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0112" w14:textId="4720513D" w:rsidR="00B5135F" w:rsidRPr="007F79EC" w:rsidRDefault="00367FC3" w:rsidP="00367FC3">
      <w:pPr>
        <w:spacing w:after="0" w:line="240" w:lineRule="auto"/>
        <w:ind w:left="4678" w:right="961"/>
        <w:jc w:val="both"/>
        <w:rPr>
          <w:rFonts w:ascii="Arial Black" w:hAnsi="Arial Black"/>
          <w:b/>
          <w:color w:val="1F497D"/>
          <w:sz w:val="36"/>
          <w:szCs w:val="28"/>
        </w:rPr>
      </w:pPr>
      <w:bookmarkStart w:id="0" w:name="_GoBack"/>
      <w:r>
        <w:rPr>
          <w:rFonts w:ascii="Arial Black" w:hAnsi="Arial Black"/>
          <w:b/>
          <w:noProof/>
          <w:color w:val="548DD4"/>
          <w:sz w:val="32"/>
          <w:szCs w:val="28"/>
        </w:rPr>
        <w:drawing>
          <wp:anchor distT="0" distB="0" distL="114300" distR="114300" simplePos="0" relativeHeight="251659776" behindDoc="0" locked="0" layoutInCell="1" allowOverlap="1" wp14:anchorId="0E96D86E" wp14:editId="57FAEF96">
            <wp:simplePos x="0" y="0"/>
            <wp:positionH relativeFrom="column">
              <wp:posOffset>814070</wp:posOffset>
            </wp:positionH>
            <wp:positionV relativeFrom="paragraph">
              <wp:posOffset>824230</wp:posOffset>
            </wp:positionV>
            <wp:extent cx="704850" cy="102720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2720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8521D6" w:rsidRPr="007F79EC">
        <w:rPr>
          <w:noProof/>
          <w:color w:val="1F497D"/>
        </w:rPr>
        <mc:AlternateContent>
          <mc:Choice Requires="wps">
            <w:drawing>
              <wp:anchor distT="0" distB="0" distL="114300" distR="114300" simplePos="0" relativeHeight="251656704" behindDoc="1" locked="1" layoutInCell="1" allowOverlap="1" wp14:anchorId="291B098F" wp14:editId="0D4A7E55">
                <wp:simplePos x="0" y="0"/>
                <wp:positionH relativeFrom="column">
                  <wp:posOffset>-10160</wp:posOffset>
                </wp:positionH>
                <wp:positionV relativeFrom="paragraph">
                  <wp:posOffset>-260985</wp:posOffset>
                </wp:positionV>
                <wp:extent cx="2696210" cy="612140"/>
                <wp:effectExtent l="23495" t="20320" r="33020" b="53340"/>
                <wp:wrapThrough wrapText="bothSides">
                  <wp:wrapPolygon edited="0">
                    <wp:start x="-153" y="-672"/>
                    <wp:lineTo x="-153" y="22944"/>
                    <wp:lineTo x="21905" y="22944"/>
                    <wp:lineTo x="21905" y="0"/>
                    <wp:lineTo x="21829" y="-672"/>
                    <wp:lineTo x="-153" y="-672"/>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612140"/>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6A7AEDC" w14:textId="77777777" w:rsidR="00E65373" w:rsidRPr="001842F6" w:rsidRDefault="00E65373" w:rsidP="001842F6">
                            <w:pPr>
                              <w:jc w:val="center"/>
                              <w:rPr>
                                <w:rFonts w:ascii="Arial Black" w:hAnsi="Arial Black"/>
                                <w:b/>
                                <w:color w:val="FFFFFF"/>
                                <w:sz w:val="32"/>
                              </w:rPr>
                            </w:pPr>
                            <w:r w:rsidRPr="001842F6">
                              <w:rPr>
                                <w:rFonts w:ascii="Arial Black" w:hAnsi="Arial Black"/>
                                <w:b/>
                                <w:color w:val="FFFFFF"/>
                                <w:sz w:val="32"/>
                              </w:rPr>
                              <w:t>PARTIE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B098F" id="Rectangle 2" o:spid="_x0000_s1026" style="position:absolute;left:0;text-align:left;margin-left:-.8pt;margin-top:-20.55pt;width:212.3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" fillcolor="#4f81bd" strokecolor="#f2f2f2" strokeweight="3pt">
                <v:shadow on="t" color="#243f60" opacity=".5" offset="1pt"/>
                <v:textbox>
                  <w:txbxContent>
                    <w:p w14:paraId="46A7AEDC" w14:textId="77777777" w:rsidR="00E65373" w:rsidRPr="001842F6" w:rsidRDefault="00E65373" w:rsidP="001842F6">
                      <w:pPr>
                        <w:jc w:val="center"/>
                        <w:rPr>
                          <w:rFonts w:ascii="Arial Black" w:hAnsi="Arial Black"/>
                          <w:b/>
                          <w:color w:val="FFFFFF"/>
                          <w:sz w:val="32"/>
                        </w:rPr>
                      </w:pPr>
                      <w:r w:rsidRPr="001842F6">
                        <w:rPr>
                          <w:rFonts w:ascii="Arial Black" w:hAnsi="Arial Black"/>
                          <w:b/>
                          <w:color w:val="FFFFFF"/>
                          <w:sz w:val="32"/>
                        </w:rPr>
                        <w:t>PARTIE 2</w:t>
                      </w:r>
                    </w:p>
                  </w:txbxContent>
                </v:textbox>
                <w10:wrap type="through"/>
                <w10:anchorlock/>
              </v:rect>
            </w:pict>
          </mc:Fallback>
        </mc:AlternateContent>
      </w:r>
      <w:r w:rsidR="00B5135F" w:rsidRPr="007F79EC">
        <w:rPr>
          <w:rFonts w:ascii="Arial Black" w:hAnsi="Arial Black"/>
          <w:b/>
          <w:color w:val="1F497D"/>
          <w:sz w:val="36"/>
          <w:szCs w:val="28"/>
        </w:rPr>
        <w:t>Demande de financement par opérateur</w:t>
      </w:r>
    </w:p>
    <w:p w14:paraId="55F3D90B" w14:textId="3BBC6FF8" w:rsidR="001842F6" w:rsidRPr="00AA27D1" w:rsidRDefault="008521D6" w:rsidP="00CC273F">
      <w:pPr>
        <w:spacing w:after="0" w:line="240" w:lineRule="auto"/>
        <w:ind w:left="4678"/>
        <w:rPr>
          <w:rFonts w:ascii="Arial Black" w:hAnsi="Arial Black"/>
          <w:b/>
          <w:i/>
          <w:color w:val="548DD4"/>
          <w:szCs w:val="28"/>
        </w:rPr>
      </w:pPr>
      <w:r>
        <w:rPr>
          <w:rFonts w:ascii="Arial Black" w:hAnsi="Arial Black"/>
          <w:b/>
          <w:noProof/>
          <w:color w:val="548DD4"/>
          <w:sz w:val="32"/>
          <w:szCs w:val="28"/>
          <w:lang w:eastAsia="fr-FR"/>
        </w:rPr>
        <mc:AlternateContent>
          <mc:Choice Requires="wps">
            <w:drawing>
              <wp:anchor distT="0" distB="0" distL="114300" distR="114300" simplePos="0" relativeHeight="251658752" behindDoc="1" locked="1" layoutInCell="1" allowOverlap="1" wp14:anchorId="7DDD2C03" wp14:editId="5FE3751F">
                <wp:simplePos x="0" y="0"/>
                <wp:positionH relativeFrom="column">
                  <wp:posOffset>2871470</wp:posOffset>
                </wp:positionH>
                <wp:positionV relativeFrom="paragraph">
                  <wp:posOffset>-299085</wp:posOffset>
                </wp:positionV>
                <wp:extent cx="3219450" cy="876300"/>
                <wp:effectExtent l="19050" t="19050" r="38100" b="57150"/>
                <wp:wrapThrough wrapText="bothSides">
                  <wp:wrapPolygon edited="0">
                    <wp:start x="-128" y="-470"/>
                    <wp:lineTo x="-128" y="22539"/>
                    <wp:lineTo x="21728" y="22539"/>
                    <wp:lineTo x="21728" y="-470"/>
                    <wp:lineTo x="-128" y="-47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6300"/>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5F7C8F4D" w14:textId="311795C9" w:rsidR="00AA27D1" w:rsidRPr="00641655" w:rsidRDefault="00AA27D1" w:rsidP="00367FC3">
                            <w:pPr>
                              <w:spacing w:after="0" w:line="240" w:lineRule="auto"/>
                              <w:jc w:val="center"/>
                              <w:rPr>
                                <w:rFonts w:ascii="Arial Black" w:hAnsi="Arial Black"/>
                                <w:b/>
                                <w:color w:val="FFFFFF"/>
                                <w:sz w:val="36"/>
                                <w:szCs w:val="28"/>
                              </w:rPr>
                            </w:pPr>
                            <w:r w:rsidRPr="00641655">
                              <w:rPr>
                                <w:rFonts w:ascii="Arial Black" w:hAnsi="Arial Black"/>
                                <w:b/>
                                <w:color w:val="FFFFFF"/>
                                <w:sz w:val="36"/>
                                <w:szCs w:val="28"/>
                              </w:rPr>
                              <w:t>DOSSIER QUINZAINE PARENTALITE</w:t>
                            </w:r>
                            <w:r w:rsidR="006114EB">
                              <w:rPr>
                                <w:rFonts w:ascii="Arial Black" w:hAnsi="Arial Black"/>
                                <w:b/>
                                <w:color w:val="FFFFFF"/>
                                <w:sz w:val="36"/>
                                <w:szCs w:val="28"/>
                              </w:rPr>
                              <w:t xml:space="preserve"> 2021</w:t>
                            </w:r>
                          </w:p>
                          <w:p w14:paraId="489276BB" w14:textId="77777777" w:rsidR="00AA27D1" w:rsidRPr="001842F6" w:rsidRDefault="00AA27D1" w:rsidP="00AA27D1">
                            <w:pPr>
                              <w:jc w:val="center"/>
                              <w:rPr>
                                <w:rFonts w:ascii="Arial Black" w:hAnsi="Arial Black"/>
                                <w:b/>
                                <w:color w:val="FFFFFF"/>
                                <w:sz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DD2C03" id="_x0000_s1027" style="position:absolute;left:0;text-align:left;margin-left:226.1pt;margin-top:-23.55pt;width:253.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" fillcolor="#4f81bd" strokecolor="#f2f2f2" strokeweight="3pt">
                <v:shadow on="t" color="#243f60" opacity=".5" offset="1pt"/>
                <v:textbox>
                  <w:txbxContent>
                    <w:p w14:paraId="5F7C8F4D" w14:textId="311795C9" w:rsidR="00AA27D1" w:rsidRPr="00641655" w:rsidRDefault="00AA27D1" w:rsidP="00367FC3">
                      <w:pPr>
                        <w:spacing w:after="0" w:line="240" w:lineRule="auto"/>
                        <w:jc w:val="center"/>
                        <w:rPr>
                          <w:rFonts w:ascii="Arial Black" w:hAnsi="Arial Black"/>
                          <w:b/>
                          <w:color w:val="FFFFFF"/>
                          <w:sz w:val="36"/>
                          <w:szCs w:val="28"/>
                        </w:rPr>
                      </w:pPr>
                      <w:r w:rsidRPr="00641655">
                        <w:rPr>
                          <w:rFonts w:ascii="Arial Black" w:hAnsi="Arial Black"/>
                          <w:b/>
                          <w:color w:val="FFFFFF"/>
                          <w:sz w:val="36"/>
                          <w:szCs w:val="28"/>
                        </w:rPr>
                        <w:t>DOSSIER QUINZAINE PARENTALITE</w:t>
                      </w:r>
                      <w:r w:rsidR="006114EB">
                        <w:rPr>
                          <w:rFonts w:ascii="Arial Black" w:hAnsi="Arial Black"/>
                          <w:b/>
                          <w:color w:val="FFFFFF"/>
                          <w:sz w:val="36"/>
                          <w:szCs w:val="28"/>
                        </w:rPr>
                        <w:t xml:space="preserve"> 2021</w:t>
                      </w:r>
                    </w:p>
                    <w:p w14:paraId="489276BB" w14:textId="77777777" w:rsidR="00AA27D1" w:rsidRPr="001842F6" w:rsidRDefault="00AA27D1" w:rsidP="00AA27D1">
                      <w:pPr>
                        <w:jc w:val="center"/>
                        <w:rPr>
                          <w:rFonts w:ascii="Arial Black" w:hAnsi="Arial Black"/>
                          <w:b/>
                          <w:color w:val="FFFFFF"/>
                          <w:sz w:val="32"/>
                        </w:rPr>
                      </w:pPr>
                    </w:p>
                  </w:txbxContent>
                </v:textbox>
                <w10:wrap type="through"/>
                <w10:anchorlock/>
              </v:rect>
            </w:pict>
          </mc:Fallback>
        </mc:AlternateContent>
      </w:r>
      <w:r w:rsidR="001842F6" w:rsidRPr="00670E80">
        <w:rPr>
          <w:rFonts w:ascii="Arial Black" w:hAnsi="Arial Black"/>
          <w:b/>
          <w:color w:val="548DD4"/>
          <w:sz w:val="32"/>
          <w:szCs w:val="28"/>
        </w:rPr>
        <w:t>PLAN D’ACTIONS POUR CHAQUE OPERATEUR</w:t>
      </w:r>
      <w:r w:rsidR="001842F6" w:rsidRPr="00670E80">
        <w:rPr>
          <w:rFonts w:ascii="Arial Black" w:hAnsi="Arial Black"/>
          <w:b/>
          <w:color w:val="548DD4"/>
          <w:sz w:val="32"/>
          <w:szCs w:val="28"/>
        </w:rPr>
        <w:br/>
      </w:r>
      <w:r w:rsidR="001842F6" w:rsidRPr="00AA27D1">
        <w:rPr>
          <w:rFonts w:ascii="Arial Black" w:hAnsi="Arial Black"/>
          <w:b/>
          <w:i/>
          <w:color w:val="548DD4"/>
          <w:szCs w:val="28"/>
        </w:rPr>
        <w:t>En déclinaison du programme de la Partie 1.</w:t>
      </w:r>
    </w:p>
    <w:p w14:paraId="06DA5C1B" w14:textId="77777777" w:rsidR="001842F6" w:rsidRPr="00AA27D1" w:rsidRDefault="001842F6" w:rsidP="00CC273F">
      <w:pPr>
        <w:spacing w:after="0" w:line="240" w:lineRule="auto"/>
        <w:ind w:left="4678"/>
        <w:rPr>
          <w:rFonts w:ascii="Arial Black" w:hAnsi="Arial Black"/>
          <w:b/>
          <w:i/>
          <w:color w:val="548DD4"/>
          <w:szCs w:val="28"/>
        </w:rPr>
      </w:pPr>
      <w:r w:rsidRPr="00AA27D1">
        <w:rPr>
          <w:rFonts w:ascii="Arial Black" w:hAnsi="Arial Black"/>
          <w:b/>
          <w:i/>
          <w:color w:val="548DD4"/>
          <w:szCs w:val="28"/>
        </w:rPr>
        <w:t>Cela constitue la demande de subvention Caf.</w:t>
      </w:r>
    </w:p>
    <w:p w14:paraId="020C3AE0" w14:textId="77777777" w:rsidR="001842F6" w:rsidRPr="00AA27D1" w:rsidRDefault="00B5135F" w:rsidP="00CC273F">
      <w:pPr>
        <w:spacing w:after="0" w:line="240" w:lineRule="auto"/>
        <w:ind w:left="4678"/>
        <w:rPr>
          <w:rFonts w:ascii="Arial Black" w:hAnsi="Arial Black"/>
          <w:b/>
          <w:i/>
          <w:color w:val="548DD4"/>
          <w:szCs w:val="28"/>
        </w:rPr>
      </w:pPr>
      <w:r w:rsidRPr="00AA27D1">
        <w:rPr>
          <w:rFonts w:ascii="Arial Black" w:hAnsi="Arial Black"/>
          <w:b/>
          <w:i/>
          <w:color w:val="548DD4"/>
          <w:szCs w:val="28"/>
        </w:rPr>
        <w:t>Cette partie 2 est à</w:t>
      </w:r>
      <w:r w:rsidR="001842F6" w:rsidRPr="00AA27D1">
        <w:rPr>
          <w:rFonts w:ascii="Arial Black" w:hAnsi="Arial Black"/>
          <w:b/>
          <w:i/>
          <w:color w:val="548DD4"/>
          <w:szCs w:val="28"/>
        </w:rPr>
        <w:t xml:space="preserve"> retourner avec le programme annuel (Partie 1) par le porteur de projet du REAAP.</w:t>
      </w:r>
    </w:p>
    <w:p w14:paraId="2A3B464B" w14:textId="77777777" w:rsidR="001842F6" w:rsidRPr="00B94E6D" w:rsidRDefault="008521D6" w:rsidP="001842F6">
      <w:pPr>
        <w:ind w:left="284"/>
        <w:rPr>
          <w:rFonts w:ascii="Arial" w:hAnsi="Arial" w:cs="Arial"/>
          <w:b/>
          <w:i/>
          <w:color w:val="FF0000"/>
        </w:rPr>
      </w:pPr>
      <w:r>
        <w:rPr>
          <w:noProof/>
          <w:lang w:eastAsia="fr-FR"/>
        </w:rPr>
        <mc:AlternateContent>
          <mc:Choice Requires="wps">
            <w:drawing>
              <wp:anchor distT="0" distB="0" distL="114300" distR="114300" simplePos="0" relativeHeight="251657728" behindDoc="0" locked="0" layoutInCell="1" allowOverlap="1" wp14:anchorId="5C955469" wp14:editId="67D42765">
                <wp:simplePos x="0" y="0"/>
                <wp:positionH relativeFrom="column">
                  <wp:posOffset>11000105</wp:posOffset>
                </wp:positionH>
                <wp:positionV relativeFrom="paragraph">
                  <wp:posOffset>151130</wp:posOffset>
                </wp:positionV>
                <wp:extent cx="7376795" cy="726440"/>
                <wp:effectExtent l="3810" t="0" r="127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79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7B9C" w14:textId="77777777" w:rsidR="00E65373" w:rsidRDefault="00E653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55469" id="_x0000_t202" coordsize="21600,21600" o:spt="202" path="m,l,21600r21600,l21600,xe">
                <v:stroke joinstyle="miter"/>
                <v:path gradientshapeok="t" o:connecttype="rect"/>
              </v:shapetype>
              <v:shape id="Text Box 20" o:spid="_x0000_s1028" type="#_x0000_t202" style="position:absolute;left:0;text-align:left;margin-left:866.15pt;margin-top:11.9pt;width:580.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" stroked="f">
                <v:textbox>
                  <w:txbxContent>
                    <w:p w14:paraId="312E7B9C" w14:textId="77777777" w:rsidR="00E65373" w:rsidRDefault="00E65373"/>
                  </w:txbxContent>
                </v:textbox>
              </v:shape>
            </w:pict>
          </mc:Fallback>
        </mc:AlternateContent>
      </w:r>
      <w:r w:rsidR="001842F6" w:rsidRPr="00B94E6D">
        <w:rPr>
          <w:rFonts w:ascii="Arial" w:hAnsi="Arial" w:cs="Arial"/>
          <w:b/>
          <w:i/>
        </w:rPr>
        <w:t xml:space="preserve">Un dossier par opérateur </w:t>
      </w:r>
    </w:p>
    <w:p w14:paraId="3F047773" w14:textId="77777777" w:rsidR="001842F6" w:rsidRPr="00670E80" w:rsidRDefault="001842F6" w:rsidP="001842F6">
      <w:pPr>
        <w:ind w:left="284"/>
        <w:rPr>
          <w:rFonts w:ascii="Arial Black" w:hAnsi="Arial Black"/>
          <w:b/>
          <w:i/>
          <w:color w:val="548DD4"/>
          <w:szCs w:val="28"/>
        </w:rPr>
      </w:pPr>
      <w:r w:rsidRPr="00670E80">
        <w:rPr>
          <w:rFonts w:ascii="Arial Black" w:hAnsi="Arial Black"/>
          <w:b/>
          <w:i/>
          <w:color w:val="548DD4"/>
          <w:szCs w:val="28"/>
        </w:rPr>
        <w:t>Identité Opérateur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10035"/>
      </w:tblGrid>
      <w:tr w:rsidR="001842F6" w:rsidRPr="00A9259F" w14:paraId="388EFC90" w14:textId="77777777" w:rsidTr="00CC273F">
        <w:trPr>
          <w:trHeight w:val="567"/>
        </w:trPr>
        <w:tc>
          <w:tcPr>
            <w:tcW w:w="3794" w:type="dxa"/>
            <w:shd w:val="clear" w:color="auto" w:fill="auto"/>
            <w:vAlign w:val="center"/>
          </w:tcPr>
          <w:p w14:paraId="29675D35" w14:textId="77777777" w:rsidR="001842F6" w:rsidRPr="001842F6" w:rsidRDefault="001842F6" w:rsidP="00CC273F">
            <w:pPr>
              <w:spacing w:after="0" w:line="240" w:lineRule="auto"/>
            </w:pPr>
            <w:r w:rsidRPr="001842F6">
              <w:t>Nom de la structure porteuse du projet</w:t>
            </w:r>
          </w:p>
        </w:tc>
        <w:tc>
          <w:tcPr>
            <w:tcW w:w="11055" w:type="dxa"/>
            <w:shd w:val="clear" w:color="auto" w:fill="auto"/>
            <w:vAlign w:val="center"/>
          </w:tcPr>
          <w:p w14:paraId="7D6F7957" w14:textId="77777777" w:rsidR="001842F6" w:rsidRPr="001842F6" w:rsidRDefault="001842F6" w:rsidP="00CC273F">
            <w:pPr>
              <w:spacing w:after="0" w:line="240" w:lineRule="auto"/>
            </w:pPr>
            <w:r w:rsidRPr="001842F6">
              <w:fldChar w:fldCharType="begin">
                <w:ffData>
                  <w:name w:val="Texte111"/>
                  <w:enabled/>
                  <w:calcOnExit w:val="0"/>
                  <w:textInput/>
                </w:ffData>
              </w:fldChar>
            </w:r>
            <w:bookmarkStart w:id="1" w:name="Texte111"/>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1"/>
          </w:p>
        </w:tc>
      </w:tr>
      <w:tr w:rsidR="001842F6" w:rsidRPr="00A9259F" w14:paraId="6BFBF173" w14:textId="77777777" w:rsidTr="00CC273F">
        <w:trPr>
          <w:trHeight w:val="567"/>
        </w:trPr>
        <w:tc>
          <w:tcPr>
            <w:tcW w:w="3794" w:type="dxa"/>
            <w:shd w:val="clear" w:color="auto" w:fill="auto"/>
            <w:vAlign w:val="center"/>
          </w:tcPr>
          <w:p w14:paraId="607BE0D3" w14:textId="77777777" w:rsidR="001842F6" w:rsidRPr="001842F6" w:rsidRDefault="001842F6" w:rsidP="00CC273F">
            <w:pPr>
              <w:spacing w:after="0" w:line="240" w:lineRule="auto"/>
            </w:pPr>
            <w:r w:rsidRPr="001842F6">
              <w:t xml:space="preserve">Nom référent </w:t>
            </w:r>
            <w:r>
              <w:t xml:space="preserve"> </w:t>
            </w:r>
          </w:p>
        </w:tc>
        <w:tc>
          <w:tcPr>
            <w:tcW w:w="11055" w:type="dxa"/>
            <w:shd w:val="clear" w:color="auto" w:fill="auto"/>
            <w:vAlign w:val="center"/>
          </w:tcPr>
          <w:p w14:paraId="0B6CE78E" w14:textId="77777777" w:rsidR="001842F6" w:rsidRPr="001842F6" w:rsidRDefault="001842F6" w:rsidP="00CC273F">
            <w:pPr>
              <w:spacing w:after="0" w:line="240" w:lineRule="auto"/>
            </w:pPr>
            <w:r w:rsidRPr="001842F6">
              <w:fldChar w:fldCharType="begin">
                <w:ffData>
                  <w:name w:val="Texte112"/>
                  <w:enabled/>
                  <w:calcOnExit w:val="0"/>
                  <w:textInput/>
                </w:ffData>
              </w:fldChar>
            </w:r>
            <w:r w:rsidRPr="001842F6">
              <w:instrText xml:space="preserve"> </w:instrText>
            </w:r>
            <w:bookmarkStart w:id="2" w:name="Texte112"/>
            <w:r w:rsidRPr="001842F6">
              <w:instrText xml:space="preserve">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2"/>
          </w:p>
        </w:tc>
      </w:tr>
      <w:tr w:rsidR="004E0796" w:rsidRPr="00A9259F" w14:paraId="125A987A" w14:textId="77777777" w:rsidTr="00CC273F">
        <w:trPr>
          <w:trHeight w:val="567"/>
        </w:trPr>
        <w:tc>
          <w:tcPr>
            <w:tcW w:w="3794" w:type="dxa"/>
            <w:shd w:val="clear" w:color="auto" w:fill="auto"/>
            <w:vAlign w:val="center"/>
          </w:tcPr>
          <w:p w14:paraId="3B6AB1D4" w14:textId="77777777" w:rsidR="004E0796" w:rsidRPr="001842F6" w:rsidRDefault="004E0796" w:rsidP="00CC273F">
            <w:pPr>
              <w:spacing w:after="0" w:line="240" w:lineRule="auto"/>
            </w:pPr>
            <w:r>
              <w:t xml:space="preserve">Adresse postale </w:t>
            </w:r>
          </w:p>
        </w:tc>
        <w:tc>
          <w:tcPr>
            <w:tcW w:w="11055" w:type="dxa"/>
            <w:shd w:val="clear" w:color="auto" w:fill="auto"/>
            <w:vAlign w:val="center"/>
          </w:tcPr>
          <w:p w14:paraId="0734DEF9" w14:textId="77777777" w:rsidR="004E0796" w:rsidRPr="001842F6" w:rsidRDefault="004E0796" w:rsidP="00CC273F">
            <w:pPr>
              <w:spacing w:after="0" w:line="240" w:lineRule="auto"/>
            </w:pPr>
          </w:p>
        </w:tc>
      </w:tr>
      <w:tr w:rsidR="001842F6" w:rsidRPr="00A9259F" w14:paraId="4A3D4606" w14:textId="77777777" w:rsidTr="00CC273F">
        <w:trPr>
          <w:trHeight w:val="567"/>
        </w:trPr>
        <w:tc>
          <w:tcPr>
            <w:tcW w:w="3794" w:type="dxa"/>
            <w:shd w:val="clear" w:color="auto" w:fill="auto"/>
            <w:vAlign w:val="center"/>
          </w:tcPr>
          <w:p w14:paraId="389845A1" w14:textId="77777777" w:rsidR="001842F6" w:rsidRPr="001842F6" w:rsidRDefault="001842F6" w:rsidP="00CC273F">
            <w:pPr>
              <w:spacing w:after="0" w:line="240" w:lineRule="auto"/>
            </w:pPr>
            <w:r w:rsidRPr="001842F6">
              <w:t>Mail référent</w:t>
            </w:r>
            <w:r>
              <w:t xml:space="preserve"> </w:t>
            </w:r>
            <w:r w:rsidRPr="001842F6">
              <w:t>/interlocuteur</w:t>
            </w:r>
          </w:p>
        </w:tc>
        <w:tc>
          <w:tcPr>
            <w:tcW w:w="11055" w:type="dxa"/>
            <w:shd w:val="clear" w:color="auto" w:fill="auto"/>
            <w:vAlign w:val="center"/>
          </w:tcPr>
          <w:p w14:paraId="44B40C00" w14:textId="77777777" w:rsidR="001842F6" w:rsidRPr="001842F6" w:rsidRDefault="001842F6" w:rsidP="00CC273F">
            <w:pPr>
              <w:spacing w:after="0" w:line="240" w:lineRule="auto"/>
            </w:pPr>
            <w:r w:rsidRPr="001842F6">
              <w:fldChar w:fldCharType="begin">
                <w:ffData>
                  <w:name w:val="Texte113"/>
                  <w:enabled/>
                  <w:calcOnExit w:val="0"/>
                  <w:textInput/>
                </w:ffData>
              </w:fldChar>
            </w:r>
            <w:bookmarkStart w:id="3" w:name="Texte113"/>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3"/>
          </w:p>
        </w:tc>
      </w:tr>
      <w:tr w:rsidR="001842F6" w:rsidRPr="00A9259F" w14:paraId="5807EC99" w14:textId="77777777" w:rsidTr="00CC273F">
        <w:trPr>
          <w:trHeight w:val="567"/>
        </w:trPr>
        <w:tc>
          <w:tcPr>
            <w:tcW w:w="3794" w:type="dxa"/>
            <w:shd w:val="clear" w:color="auto" w:fill="auto"/>
            <w:vAlign w:val="center"/>
          </w:tcPr>
          <w:p w14:paraId="2BB42ED8" w14:textId="77777777" w:rsidR="001842F6" w:rsidRPr="001842F6" w:rsidRDefault="001842F6" w:rsidP="00CC273F">
            <w:pPr>
              <w:spacing w:after="0" w:line="240" w:lineRule="auto"/>
            </w:pPr>
            <w:r w:rsidRPr="001842F6">
              <w:t xml:space="preserve">Téléphone référent </w:t>
            </w:r>
            <w:r>
              <w:t xml:space="preserve"> </w:t>
            </w:r>
          </w:p>
        </w:tc>
        <w:tc>
          <w:tcPr>
            <w:tcW w:w="11055" w:type="dxa"/>
            <w:shd w:val="clear" w:color="auto" w:fill="auto"/>
            <w:vAlign w:val="center"/>
          </w:tcPr>
          <w:p w14:paraId="3A75E611" w14:textId="77777777" w:rsidR="001842F6" w:rsidRPr="001842F6" w:rsidRDefault="001842F6" w:rsidP="00CC273F">
            <w:pPr>
              <w:spacing w:after="0" w:line="240" w:lineRule="auto"/>
            </w:pPr>
            <w:r w:rsidRPr="001842F6">
              <w:fldChar w:fldCharType="begin">
                <w:ffData>
                  <w:name w:val="Texte114"/>
                  <w:enabled/>
                  <w:calcOnExit w:val="0"/>
                  <w:textInput/>
                </w:ffData>
              </w:fldChar>
            </w:r>
            <w:bookmarkStart w:id="4" w:name="Texte114"/>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4"/>
          </w:p>
        </w:tc>
      </w:tr>
    </w:tbl>
    <w:p w14:paraId="430C7BEE" w14:textId="77777777" w:rsidR="001842F6" w:rsidRPr="00670E80" w:rsidRDefault="00244751" w:rsidP="00244751">
      <w:pPr>
        <w:ind w:left="284"/>
        <w:rPr>
          <w:rFonts w:ascii="Arial Black" w:hAnsi="Arial Black"/>
          <w:b/>
          <w:color w:val="548DD4"/>
          <w:szCs w:val="28"/>
        </w:rPr>
      </w:pPr>
      <w:r w:rsidRPr="00670E80">
        <w:rPr>
          <w:rFonts w:ascii="Arial Black" w:hAnsi="Arial Black"/>
          <w:b/>
          <w:color w:val="548DD4"/>
          <w:szCs w:val="28"/>
        </w:rPr>
        <w:t>A noter :</w:t>
      </w:r>
    </w:p>
    <w:p w14:paraId="50FB24D7" w14:textId="77777777" w:rsidR="001842F6" w:rsidRPr="00B94E6D" w:rsidRDefault="0052149B" w:rsidP="001842F6">
      <w:pPr>
        <w:numPr>
          <w:ilvl w:val="0"/>
          <w:numId w:val="35"/>
        </w:numPr>
        <w:spacing w:after="0" w:line="240" w:lineRule="auto"/>
        <w:contextualSpacing/>
        <w:jc w:val="both"/>
        <w:rPr>
          <w:rFonts w:ascii="Arial" w:hAnsi="Arial" w:cs="Arial"/>
        </w:rPr>
      </w:pPr>
      <w:r>
        <w:rPr>
          <w:rFonts w:ascii="Arial" w:hAnsi="Arial" w:cs="Arial"/>
        </w:rPr>
        <w:t>les charges de personnel</w:t>
      </w:r>
      <w:r w:rsidR="001842F6" w:rsidRPr="00B94E6D">
        <w:rPr>
          <w:rFonts w:ascii="Arial" w:hAnsi="Arial" w:cs="Arial"/>
          <w:b/>
        </w:rPr>
        <w:t xml:space="preserve"> </w:t>
      </w:r>
      <w:r w:rsidR="001842F6" w:rsidRPr="004E0796">
        <w:rPr>
          <w:rFonts w:ascii="Arial" w:hAnsi="Arial" w:cs="Arial"/>
        </w:rPr>
        <w:t>(sauf</w:t>
      </w:r>
      <w:r w:rsidR="001842F6" w:rsidRPr="00B94E6D">
        <w:rPr>
          <w:rFonts w:ascii="Arial" w:hAnsi="Arial" w:cs="Arial"/>
        </w:rPr>
        <w:t xml:space="preserve"> heures supplémentaires</w:t>
      </w:r>
      <w:r>
        <w:rPr>
          <w:rFonts w:ascii="Arial" w:hAnsi="Arial" w:cs="Arial"/>
        </w:rPr>
        <w:t xml:space="preserve"> non récupérées</w:t>
      </w:r>
      <w:r w:rsidR="004E0796">
        <w:rPr>
          <w:rFonts w:ascii="Arial" w:hAnsi="Arial" w:cs="Arial"/>
        </w:rPr>
        <w:t>)</w:t>
      </w:r>
      <w:r w:rsidR="001842F6" w:rsidRPr="00B94E6D">
        <w:rPr>
          <w:rFonts w:ascii="Arial" w:hAnsi="Arial" w:cs="Arial"/>
        </w:rPr>
        <w:t xml:space="preserve"> ne sont pas prises en compte dans le calcul de la subvention. </w:t>
      </w:r>
    </w:p>
    <w:p w14:paraId="4DC11B9B" w14:textId="77777777" w:rsidR="001842F6" w:rsidRPr="00B94E6D" w:rsidRDefault="001842F6" w:rsidP="001842F6">
      <w:pPr>
        <w:numPr>
          <w:ilvl w:val="0"/>
          <w:numId w:val="35"/>
        </w:numPr>
        <w:spacing w:after="0" w:line="240" w:lineRule="auto"/>
        <w:contextualSpacing/>
        <w:jc w:val="both"/>
        <w:rPr>
          <w:rFonts w:ascii="Arial" w:hAnsi="Arial" w:cs="Arial"/>
        </w:rPr>
      </w:pPr>
      <w:r w:rsidRPr="00B94E6D">
        <w:rPr>
          <w:rFonts w:ascii="Arial" w:hAnsi="Arial" w:cs="Arial"/>
        </w:rPr>
        <w:t>les heures supplémentaires du personnel seront à justifier pour le paiement de la subvention</w:t>
      </w:r>
    </w:p>
    <w:p w14:paraId="044CD870" w14:textId="77777777" w:rsidR="001842F6" w:rsidRPr="00B94E6D" w:rsidRDefault="001842F6" w:rsidP="001842F6">
      <w:pPr>
        <w:numPr>
          <w:ilvl w:val="0"/>
          <w:numId w:val="35"/>
        </w:numPr>
        <w:spacing w:after="0" w:line="240" w:lineRule="auto"/>
        <w:contextualSpacing/>
        <w:jc w:val="both"/>
        <w:rPr>
          <w:rFonts w:ascii="Arial" w:hAnsi="Arial" w:cs="Arial"/>
        </w:rPr>
      </w:pPr>
      <w:r w:rsidRPr="00B94E6D">
        <w:rPr>
          <w:rFonts w:ascii="Arial" w:hAnsi="Arial" w:cs="Arial"/>
        </w:rPr>
        <w:t>les temps de préparation des intervenants ne sont pas pris en compte dans le calcul de la subvention</w:t>
      </w:r>
    </w:p>
    <w:p w14:paraId="1317ECF9" w14:textId="77777777" w:rsidR="00E81A43" w:rsidRPr="00E81A43" w:rsidRDefault="001842F6" w:rsidP="001842F6">
      <w:pPr>
        <w:numPr>
          <w:ilvl w:val="0"/>
          <w:numId w:val="35"/>
        </w:numPr>
        <w:spacing w:after="0" w:line="240" w:lineRule="auto"/>
        <w:contextualSpacing/>
        <w:jc w:val="both"/>
        <w:rPr>
          <w:rFonts w:ascii="Arial" w:hAnsi="Arial" w:cs="Arial"/>
          <w:b/>
        </w:rPr>
      </w:pPr>
      <w:r w:rsidRPr="00E81A43">
        <w:rPr>
          <w:rFonts w:ascii="Arial" w:hAnsi="Arial" w:cs="Arial"/>
        </w:rPr>
        <w:t>les frais de communication pourront être plafonnés à 10% du total pour le calcul de la subvention</w:t>
      </w:r>
    </w:p>
    <w:p w14:paraId="17EACD59" w14:textId="77777777" w:rsidR="001842F6" w:rsidRPr="00A8162C" w:rsidRDefault="001842F6" w:rsidP="001842F6">
      <w:pPr>
        <w:numPr>
          <w:ilvl w:val="0"/>
          <w:numId w:val="35"/>
        </w:numPr>
        <w:spacing w:after="0" w:line="240" w:lineRule="auto"/>
        <w:contextualSpacing/>
        <w:jc w:val="both"/>
        <w:rPr>
          <w:rFonts w:ascii="Arial" w:hAnsi="Arial" w:cs="Arial"/>
        </w:rPr>
      </w:pPr>
      <w:r w:rsidRPr="00A8162C">
        <w:rPr>
          <w:rFonts w:ascii="Arial" w:hAnsi="Arial" w:cs="Arial"/>
        </w:rPr>
        <w:t xml:space="preserve">le versement de la subvention est subordonné au respect des règles de communication Cf. Extrait de l’appel à projet : paragraphe </w:t>
      </w:r>
      <w:r w:rsidRPr="00A8162C">
        <w:t>5</w:t>
      </w:r>
    </w:p>
    <w:p w14:paraId="25D48E59" w14:textId="77777777" w:rsidR="00A8162C" w:rsidRDefault="00A8162C" w:rsidP="00E81A43">
      <w:pPr>
        <w:rPr>
          <w:rFonts w:ascii="Arial Black" w:hAnsi="Arial Black"/>
          <w:b/>
          <w:color w:val="FF6600"/>
          <w:szCs w:val="28"/>
        </w:rPr>
        <w:sectPr w:rsidR="00A8162C" w:rsidSect="00E0118B">
          <w:footerReference w:type="default" r:id="rId9"/>
          <w:pgSz w:w="16838" w:h="11906" w:orient="landscape"/>
          <w:pgMar w:top="1418" w:right="1418" w:bottom="1418" w:left="1418" w:header="709" w:footer="709" w:gutter="0"/>
          <w:cols w:space="708"/>
          <w:docGrid w:linePitch="360"/>
        </w:sect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666"/>
        <w:gridCol w:w="1457"/>
        <w:gridCol w:w="2559"/>
        <w:gridCol w:w="1523"/>
        <w:gridCol w:w="1523"/>
        <w:gridCol w:w="1898"/>
        <w:gridCol w:w="1106"/>
        <w:gridCol w:w="1805"/>
        <w:gridCol w:w="1106"/>
      </w:tblGrid>
      <w:tr w:rsidR="00A8162C" w:rsidRPr="003C31CB" w14:paraId="263466BA" w14:textId="77777777" w:rsidTr="00697FD9">
        <w:tc>
          <w:tcPr>
            <w:tcW w:w="303" w:type="pct"/>
            <w:tcBorders>
              <w:top w:val="single" w:sz="12" w:space="0" w:color="auto"/>
              <w:left w:val="single" w:sz="12" w:space="0" w:color="auto"/>
              <w:bottom w:val="single" w:sz="12" w:space="0" w:color="auto"/>
            </w:tcBorders>
            <w:shd w:val="clear" w:color="auto" w:fill="548DD4"/>
            <w:vAlign w:val="center"/>
          </w:tcPr>
          <w:p w14:paraId="6665BCF4" w14:textId="77777777" w:rsidR="00A8162C" w:rsidRPr="003C31CB" w:rsidRDefault="00A8162C" w:rsidP="003C31CB">
            <w:pPr>
              <w:spacing w:after="0"/>
              <w:jc w:val="center"/>
              <w:rPr>
                <w:b/>
                <w:color w:val="FFFFFF"/>
                <w:sz w:val="24"/>
                <w:szCs w:val="24"/>
              </w:rPr>
            </w:pPr>
            <w:r w:rsidRPr="003C31CB">
              <w:rPr>
                <w:b/>
                <w:color w:val="FFFFFF"/>
                <w:sz w:val="24"/>
                <w:szCs w:val="24"/>
              </w:rPr>
              <w:lastRenderedPageBreak/>
              <w:t>N° de l’action</w:t>
            </w:r>
          </w:p>
        </w:tc>
        <w:tc>
          <w:tcPr>
            <w:tcW w:w="538" w:type="pct"/>
            <w:tcBorders>
              <w:top w:val="single" w:sz="12" w:space="0" w:color="auto"/>
              <w:bottom w:val="single" w:sz="12" w:space="0" w:color="auto"/>
            </w:tcBorders>
            <w:shd w:val="clear" w:color="auto" w:fill="548DD4"/>
            <w:vAlign w:val="center"/>
          </w:tcPr>
          <w:p w14:paraId="680EC790" w14:textId="77777777" w:rsidR="00A8162C" w:rsidRPr="003C31CB" w:rsidRDefault="00A8162C" w:rsidP="003C31CB">
            <w:pPr>
              <w:spacing w:after="0"/>
              <w:jc w:val="center"/>
              <w:rPr>
                <w:b/>
                <w:color w:val="FFFFFF"/>
                <w:sz w:val="24"/>
                <w:szCs w:val="24"/>
              </w:rPr>
            </w:pPr>
            <w:r w:rsidRPr="003C31CB">
              <w:rPr>
                <w:b/>
                <w:color w:val="FFFFFF"/>
                <w:sz w:val="24"/>
                <w:szCs w:val="24"/>
              </w:rPr>
              <w:t>Intitulé</w:t>
            </w:r>
          </w:p>
        </w:tc>
        <w:tc>
          <w:tcPr>
            <w:tcW w:w="471" w:type="pct"/>
            <w:tcBorders>
              <w:top w:val="single" w:sz="12" w:space="0" w:color="auto"/>
              <w:bottom w:val="single" w:sz="12" w:space="0" w:color="auto"/>
            </w:tcBorders>
            <w:shd w:val="clear" w:color="auto" w:fill="548DD4"/>
            <w:vAlign w:val="center"/>
          </w:tcPr>
          <w:p w14:paraId="1A0AC0DF" w14:textId="77777777" w:rsidR="00A8162C" w:rsidRPr="003C31CB" w:rsidRDefault="00A8162C" w:rsidP="003C31CB">
            <w:pPr>
              <w:spacing w:after="0"/>
              <w:jc w:val="center"/>
              <w:rPr>
                <w:b/>
                <w:color w:val="FFFFFF"/>
                <w:sz w:val="24"/>
                <w:szCs w:val="24"/>
              </w:rPr>
            </w:pPr>
            <w:r w:rsidRPr="003C31CB">
              <w:rPr>
                <w:b/>
                <w:color w:val="FFFFFF"/>
                <w:sz w:val="24"/>
                <w:szCs w:val="24"/>
              </w:rPr>
              <w:t>Date et lieu</w:t>
            </w:r>
          </w:p>
        </w:tc>
        <w:tc>
          <w:tcPr>
            <w:tcW w:w="824" w:type="pct"/>
            <w:tcBorders>
              <w:top w:val="single" w:sz="12" w:space="0" w:color="auto"/>
              <w:bottom w:val="single" w:sz="12" w:space="0" w:color="auto"/>
            </w:tcBorders>
            <w:shd w:val="clear" w:color="auto" w:fill="548DD4"/>
            <w:vAlign w:val="center"/>
          </w:tcPr>
          <w:p w14:paraId="2995F185" w14:textId="77777777" w:rsidR="00A8162C" w:rsidRPr="003C31CB" w:rsidRDefault="00A8162C" w:rsidP="003C31CB">
            <w:pPr>
              <w:spacing w:after="0"/>
              <w:jc w:val="center"/>
              <w:rPr>
                <w:b/>
                <w:color w:val="FFFFFF"/>
                <w:sz w:val="24"/>
                <w:szCs w:val="24"/>
              </w:rPr>
            </w:pPr>
            <w:r w:rsidRPr="003C31CB">
              <w:rPr>
                <w:b/>
                <w:color w:val="FFFFFF"/>
                <w:sz w:val="24"/>
                <w:szCs w:val="24"/>
              </w:rPr>
              <w:t>Descriptif / objet</w:t>
            </w:r>
          </w:p>
        </w:tc>
        <w:tc>
          <w:tcPr>
            <w:tcW w:w="492" w:type="pct"/>
            <w:tcBorders>
              <w:top w:val="single" w:sz="12" w:space="0" w:color="auto"/>
              <w:bottom w:val="single" w:sz="12" w:space="0" w:color="auto"/>
            </w:tcBorders>
            <w:shd w:val="clear" w:color="auto" w:fill="548DD4"/>
            <w:vAlign w:val="center"/>
          </w:tcPr>
          <w:p w14:paraId="785F523B" w14:textId="77777777" w:rsidR="00A8162C" w:rsidRPr="003C31CB" w:rsidRDefault="00A8162C" w:rsidP="003C31CB">
            <w:pPr>
              <w:spacing w:after="0"/>
              <w:jc w:val="center"/>
              <w:rPr>
                <w:b/>
                <w:color w:val="FFFFFF"/>
                <w:sz w:val="24"/>
                <w:szCs w:val="24"/>
              </w:rPr>
            </w:pPr>
            <w:r w:rsidRPr="003C31CB">
              <w:rPr>
                <w:b/>
                <w:color w:val="FFFFFF"/>
                <w:sz w:val="24"/>
                <w:szCs w:val="24"/>
              </w:rPr>
              <w:t>Partenaires</w:t>
            </w:r>
          </w:p>
        </w:tc>
        <w:tc>
          <w:tcPr>
            <w:tcW w:w="492" w:type="pct"/>
            <w:tcBorders>
              <w:top w:val="single" w:sz="12" w:space="0" w:color="auto"/>
              <w:bottom w:val="single" w:sz="12" w:space="0" w:color="auto"/>
            </w:tcBorders>
            <w:shd w:val="clear" w:color="auto" w:fill="548DD4"/>
            <w:vAlign w:val="center"/>
          </w:tcPr>
          <w:p w14:paraId="7BE2963E" w14:textId="77777777" w:rsidR="00A8162C" w:rsidRPr="003C31CB" w:rsidRDefault="00A8162C" w:rsidP="003C31CB">
            <w:pPr>
              <w:spacing w:after="0"/>
              <w:jc w:val="center"/>
              <w:rPr>
                <w:b/>
                <w:color w:val="FFFFFF"/>
                <w:sz w:val="24"/>
                <w:szCs w:val="24"/>
              </w:rPr>
            </w:pPr>
            <w:r w:rsidRPr="003C31CB">
              <w:rPr>
                <w:b/>
                <w:color w:val="FFFFFF"/>
                <w:sz w:val="24"/>
                <w:szCs w:val="24"/>
              </w:rPr>
              <w:t>Intervenants</w:t>
            </w:r>
          </w:p>
        </w:tc>
        <w:tc>
          <w:tcPr>
            <w:tcW w:w="940" w:type="pct"/>
            <w:gridSpan w:val="2"/>
            <w:tcBorders>
              <w:top w:val="single" w:sz="12" w:space="0" w:color="auto"/>
              <w:bottom w:val="single" w:sz="12" w:space="0" w:color="auto"/>
            </w:tcBorders>
            <w:shd w:val="clear" w:color="auto" w:fill="548DD4"/>
            <w:vAlign w:val="center"/>
          </w:tcPr>
          <w:p w14:paraId="3EAACF9F" w14:textId="77777777" w:rsidR="00A8162C" w:rsidRPr="003C31CB" w:rsidRDefault="00A8162C" w:rsidP="003C31CB">
            <w:pPr>
              <w:spacing w:after="0"/>
              <w:jc w:val="center"/>
              <w:rPr>
                <w:b/>
                <w:color w:val="FFFFFF"/>
                <w:sz w:val="24"/>
                <w:szCs w:val="24"/>
              </w:rPr>
            </w:pPr>
            <w:r w:rsidRPr="003C31CB">
              <w:rPr>
                <w:b/>
                <w:color w:val="FFFFFF"/>
                <w:sz w:val="24"/>
                <w:szCs w:val="24"/>
              </w:rPr>
              <w:t>Dépenses</w:t>
            </w:r>
          </w:p>
        </w:tc>
        <w:tc>
          <w:tcPr>
            <w:tcW w:w="940" w:type="pct"/>
            <w:gridSpan w:val="2"/>
            <w:tcBorders>
              <w:top w:val="single" w:sz="12" w:space="0" w:color="auto"/>
              <w:bottom w:val="single" w:sz="12" w:space="0" w:color="auto"/>
              <w:right w:val="single" w:sz="12" w:space="0" w:color="auto"/>
            </w:tcBorders>
            <w:shd w:val="clear" w:color="auto" w:fill="548DD4"/>
            <w:vAlign w:val="center"/>
          </w:tcPr>
          <w:p w14:paraId="39EBCD6B" w14:textId="77777777" w:rsidR="00A8162C" w:rsidRPr="003C31CB" w:rsidRDefault="00A8162C" w:rsidP="003C31CB">
            <w:pPr>
              <w:spacing w:after="0"/>
              <w:jc w:val="center"/>
              <w:rPr>
                <w:b/>
                <w:color w:val="FFFFFF"/>
                <w:sz w:val="24"/>
                <w:szCs w:val="24"/>
              </w:rPr>
            </w:pPr>
            <w:r w:rsidRPr="003C31CB">
              <w:rPr>
                <w:b/>
                <w:color w:val="FFFFFF"/>
                <w:sz w:val="24"/>
                <w:szCs w:val="24"/>
              </w:rPr>
              <w:t>Recettes</w:t>
            </w:r>
          </w:p>
        </w:tc>
      </w:tr>
      <w:tr w:rsidR="005A15D6" w:rsidRPr="003C31CB" w14:paraId="23E65AC0" w14:textId="77777777" w:rsidTr="003C31CB">
        <w:tc>
          <w:tcPr>
            <w:tcW w:w="303" w:type="pct"/>
            <w:vMerge w:val="restart"/>
            <w:tcBorders>
              <w:top w:val="single" w:sz="12" w:space="0" w:color="auto"/>
              <w:left w:val="single" w:sz="12" w:space="0" w:color="auto"/>
            </w:tcBorders>
            <w:shd w:val="clear" w:color="auto" w:fill="auto"/>
            <w:vAlign w:val="center"/>
          </w:tcPr>
          <w:p w14:paraId="4355B3C7" w14:textId="77777777" w:rsidR="005A15D6" w:rsidRPr="003C31CB" w:rsidRDefault="005A15D6" w:rsidP="003C31CB">
            <w:pPr>
              <w:spacing w:after="0"/>
              <w:jc w:val="center"/>
              <w:rPr>
                <w:b/>
                <w:color w:val="000000"/>
                <w:sz w:val="24"/>
                <w:szCs w:val="24"/>
              </w:rPr>
            </w:pPr>
            <w:r w:rsidRPr="003C31CB">
              <w:rPr>
                <w:b/>
                <w:color w:val="000000"/>
                <w:sz w:val="24"/>
                <w:szCs w:val="24"/>
              </w:rPr>
              <w:t>1</w:t>
            </w:r>
          </w:p>
        </w:tc>
        <w:tc>
          <w:tcPr>
            <w:tcW w:w="538" w:type="pct"/>
            <w:vMerge w:val="restart"/>
            <w:tcBorders>
              <w:top w:val="single" w:sz="12" w:space="0" w:color="auto"/>
            </w:tcBorders>
            <w:shd w:val="clear" w:color="auto" w:fill="auto"/>
          </w:tcPr>
          <w:p w14:paraId="49DEBAB3"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00AD43F7"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12151387"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4D9AEFBF"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4BEC3F3A"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41426525"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2B2F047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45CA789C"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0381C16E"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1D89B22" w14:textId="77777777" w:rsidTr="003C31CB">
        <w:tc>
          <w:tcPr>
            <w:tcW w:w="303" w:type="pct"/>
            <w:vMerge/>
            <w:tcBorders>
              <w:left w:val="single" w:sz="12" w:space="0" w:color="auto"/>
            </w:tcBorders>
            <w:shd w:val="clear" w:color="auto" w:fill="auto"/>
            <w:vAlign w:val="center"/>
          </w:tcPr>
          <w:p w14:paraId="57343DA8"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0A2E41EE" w14:textId="77777777" w:rsidR="005A15D6" w:rsidRPr="003C31CB" w:rsidRDefault="005A15D6" w:rsidP="003C31CB">
            <w:pPr>
              <w:spacing w:after="0"/>
              <w:rPr>
                <w:color w:val="000000"/>
                <w:sz w:val="20"/>
                <w:szCs w:val="20"/>
              </w:rPr>
            </w:pPr>
          </w:p>
        </w:tc>
        <w:tc>
          <w:tcPr>
            <w:tcW w:w="471" w:type="pct"/>
            <w:vMerge/>
            <w:shd w:val="clear" w:color="auto" w:fill="auto"/>
          </w:tcPr>
          <w:p w14:paraId="2BA41085" w14:textId="77777777" w:rsidR="005A15D6" w:rsidRPr="003C31CB" w:rsidRDefault="005A15D6" w:rsidP="003C31CB">
            <w:pPr>
              <w:spacing w:after="0"/>
              <w:rPr>
                <w:color w:val="000000"/>
                <w:sz w:val="20"/>
                <w:szCs w:val="20"/>
              </w:rPr>
            </w:pPr>
          </w:p>
        </w:tc>
        <w:tc>
          <w:tcPr>
            <w:tcW w:w="824" w:type="pct"/>
            <w:vMerge/>
            <w:shd w:val="clear" w:color="auto" w:fill="auto"/>
          </w:tcPr>
          <w:p w14:paraId="501A759D" w14:textId="77777777" w:rsidR="005A15D6" w:rsidRPr="003C31CB" w:rsidRDefault="005A15D6" w:rsidP="003C31CB">
            <w:pPr>
              <w:spacing w:after="0"/>
              <w:rPr>
                <w:color w:val="000000"/>
                <w:sz w:val="20"/>
                <w:szCs w:val="20"/>
              </w:rPr>
            </w:pPr>
          </w:p>
        </w:tc>
        <w:tc>
          <w:tcPr>
            <w:tcW w:w="492" w:type="pct"/>
            <w:vMerge/>
            <w:shd w:val="clear" w:color="auto" w:fill="auto"/>
          </w:tcPr>
          <w:p w14:paraId="221EE3D3" w14:textId="77777777" w:rsidR="005A15D6" w:rsidRPr="003C31CB" w:rsidRDefault="005A15D6" w:rsidP="003C31CB">
            <w:pPr>
              <w:spacing w:after="0"/>
              <w:rPr>
                <w:color w:val="000000"/>
                <w:sz w:val="20"/>
                <w:szCs w:val="20"/>
              </w:rPr>
            </w:pPr>
          </w:p>
        </w:tc>
        <w:tc>
          <w:tcPr>
            <w:tcW w:w="492" w:type="pct"/>
            <w:vMerge/>
            <w:shd w:val="clear" w:color="auto" w:fill="auto"/>
          </w:tcPr>
          <w:p w14:paraId="1616DCB0" w14:textId="77777777" w:rsidR="005A15D6" w:rsidRPr="003C31CB" w:rsidRDefault="005A15D6" w:rsidP="003C31CB">
            <w:pPr>
              <w:spacing w:after="0"/>
              <w:rPr>
                <w:color w:val="000000"/>
                <w:sz w:val="20"/>
                <w:szCs w:val="20"/>
              </w:rPr>
            </w:pPr>
          </w:p>
        </w:tc>
        <w:tc>
          <w:tcPr>
            <w:tcW w:w="582" w:type="pct"/>
            <w:shd w:val="clear" w:color="auto" w:fill="auto"/>
          </w:tcPr>
          <w:p w14:paraId="061D06E9" w14:textId="77777777" w:rsidR="005A15D6" w:rsidRPr="003C31CB" w:rsidRDefault="000F0CAE" w:rsidP="00832959">
            <w:pPr>
              <w:spacing w:after="0"/>
              <w:rPr>
                <w:color w:val="000000"/>
                <w:sz w:val="20"/>
                <w:szCs w:val="20"/>
              </w:rPr>
            </w:pPr>
            <w:r>
              <w:rPr>
                <w:color w:val="000000"/>
                <w:sz w:val="20"/>
                <w:szCs w:val="20"/>
              </w:rPr>
              <w:t xml:space="preserve">Fournitures </w:t>
            </w:r>
          </w:p>
        </w:tc>
        <w:tc>
          <w:tcPr>
            <w:tcW w:w="358" w:type="pct"/>
            <w:shd w:val="clear" w:color="auto" w:fill="auto"/>
          </w:tcPr>
          <w:p w14:paraId="229ECA40"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0C1B62B" w14:textId="77777777" w:rsidR="000F0CAE"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62765CF2"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C1949CE" w14:textId="77777777" w:rsidTr="003C31CB">
        <w:tc>
          <w:tcPr>
            <w:tcW w:w="303" w:type="pct"/>
            <w:vMerge/>
            <w:tcBorders>
              <w:left w:val="single" w:sz="12" w:space="0" w:color="auto"/>
            </w:tcBorders>
            <w:shd w:val="clear" w:color="auto" w:fill="auto"/>
            <w:vAlign w:val="center"/>
          </w:tcPr>
          <w:p w14:paraId="1DC464C9"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125B2932" w14:textId="77777777" w:rsidR="005A15D6" w:rsidRPr="003C31CB" w:rsidRDefault="005A15D6" w:rsidP="003C31CB">
            <w:pPr>
              <w:spacing w:after="0"/>
              <w:rPr>
                <w:color w:val="000000"/>
                <w:sz w:val="20"/>
                <w:szCs w:val="20"/>
              </w:rPr>
            </w:pPr>
          </w:p>
        </w:tc>
        <w:tc>
          <w:tcPr>
            <w:tcW w:w="471" w:type="pct"/>
            <w:vMerge/>
            <w:shd w:val="clear" w:color="auto" w:fill="auto"/>
          </w:tcPr>
          <w:p w14:paraId="4E482327" w14:textId="77777777" w:rsidR="005A15D6" w:rsidRPr="003C31CB" w:rsidRDefault="005A15D6" w:rsidP="003C31CB">
            <w:pPr>
              <w:spacing w:after="0"/>
              <w:rPr>
                <w:color w:val="000000"/>
                <w:sz w:val="20"/>
                <w:szCs w:val="20"/>
              </w:rPr>
            </w:pPr>
          </w:p>
        </w:tc>
        <w:tc>
          <w:tcPr>
            <w:tcW w:w="824" w:type="pct"/>
            <w:vMerge/>
            <w:shd w:val="clear" w:color="auto" w:fill="auto"/>
          </w:tcPr>
          <w:p w14:paraId="40796DA7" w14:textId="77777777" w:rsidR="005A15D6" w:rsidRPr="003C31CB" w:rsidRDefault="005A15D6" w:rsidP="003C31CB">
            <w:pPr>
              <w:spacing w:after="0"/>
              <w:rPr>
                <w:color w:val="000000"/>
                <w:sz w:val="20"/>
                <w:szCs w:val="20"/>
              </w:rPr>
            </w:pPr>
          </w:p>
        </w:tc>
        <w:tc>
          <w:tcPr>
            <w:tcW w:w="492" w:type="pct"/>
            <w:vMerge/>
            <w:shd w:val="clear" w:color="auto" w:fill="auto"/>
          </w:tcPr>
          <w:p w14:paraId="0D707B62" w14:textId="77777777" w:rsidR="005A15D6" w:rsidRPr="003C31CB" w:rsidRDefault="005A15D6" w:rsidP="003C31CB">
            <w:pPr>
              <w:spacing w:after="0"/>
              <w:rPr>
                <w:color w:val="000000"/>
                <w:sz w:val="20"/>
                <w:szCs w:val="20"/>
              </w:rPr>
            </w:pPr>
          </w:p>
        </w:tc>
        <w:tc>
          <w:tcPr>
            <w:tcW w:w="492" w:type="pct"/>
            <w:vMerge/>
            <w:shd w:val="clear" w:color="auto" w:fill="auto"/>
          </w:tcPr>
          <w:p w14:paraId="2F3A1EAB" w14:textId="77777777" w:rsidR="005A15D6" w:rsidRPr="003C31CB" w:rsidRDefault="005A15D6" w:rsidP="003C31CB">
            <w:pPr>
              <w:spacing w:after="0"/>
              <w:rPr>
                <w:color w:val="000000"/>
                <w:sz w:val="20"/>
                <w:szCs w:val="20"/>
              </w:rPr>
            </w:pPr>
          </w:p>
        </w:tc>
        <w:tc>
          <w:tcPr>
            <w:tcW w:w="582" w:type="pct"/>
            <w:shd w:val="clear" w:color="auto" w:fill="auto"/>
          </w:tcPr>
          <w:p w14:paraId="63B74535" w14:textId="77777777" w:rsidR="005A15D6" w:rsidRPr="003C31CB" w:rsidRDefault="000F0CAE" w:rsidP="000F0CAE">
            <w:pPr>
              <w:spacing w:after="0"/>
              <w:rPr>
                <w:color w:val="000000"/>
                <w:sz w:val="20"/>
                <w:szCs w:val="20"/>
              </w:rPr>
            </w:pPr>
            <w:r>
              <w:rPr>
                <w:color w:val="000000"/>
                <w:sz w:val="20"/>
                <w:szCs w:val="20"/>
              </w:rPr>
              <w:t xml:space="preserve">Intervenants </w:t>
            </w:r>
            <w:proofErr w:type="spellStart"/>
            <w:r>
              <w:rPr>
                <w:color w:val="000000"/>
                <w:sz w:val="20"/>
                <w:szCs w:val="20"/>
              </w:rPr>
              <w:t>ext</w:t>
            </w:r>
            <w:proofErr w:type="spellEnd"/>
            <w:r>
              <w:rPr>
                <w:color w:val="000000"/>
                <w:sz w:val="20"/>
                <w:szCs w:val="20"/>
              </w:rPr>
              <w:t>.</w:t>
            </w:r>
          </w:p>
        </w:tc>
        <w:tc>
          <w:tcPr>
            <w:tcW w:w="358" w:type="pct"/>
            <w:shd w:val="clear" w:color="auto" w:fill="auto"/>
          </w:tcPr>
          <w:p w14:paraId="08E70036"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0FFD80F"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2107305"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5F6FB1CF" w14:textId="77777777" w:rsidTr="003C31CB">
        <w:tc>
          <w:tcPr>
            <w:tcW w:w="303" w:type="pct"/>
            <w:vMerge/>
            <w:tcBorders>
              <w:left w:val="single" w:sz="12" w:space="0" w:color="auto"/>
            </w:tcBorders>
            <w:shd w:val="clear" w:color="auto" w:fill="auto"/>
            <w:vAlign w:val="center"/>
          </w:tcPr>
          <w:p w14:paraId="11312627"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5915021" w14:textId="77777777" w:rsidR="005A15D6" w:rsidRPr="003C31CB" w:rsidRDefault="005A15D6" w:rsidP="003C31CB">
            <w:pPr>
              <w:spacing w:after="0"/>
              <w:rPr>
                <w:color w:val="000000"/>
                <w:sz w:val="20"/>
                <w:szCs w:val="20"/>
              </w:rPr>
            </w:pPr>
          </w:p>
        </w:tc>
        <w:tc>
          <w:tcPr>
            <w:tcW w:w="471" w:type="pct"/>
            <w:vMerge/>
            <w:shd w:val="clear" w:color="auto" w:fill="auto"/>
          </w:tcPr>
          <w:p w14:paraId="52BBD109" w14:textId="77777777" w:rsidR="005A15D6" w:rsidRPr="003C31CB" w:rsidRDefault="005A15D6" w:rsidP="003C31CB">
            <w:pPr>
              <w:spacing w:after="0"/>
              <w:rPr>
                <w:color w:val="000000"/>
                <w:sz w:val="20"/>
                <w:szCs w:val="20"/>
              </w:rPr>
            </w:pPr>
          </w:p>
        </w:tc>
        <w:tc>
          <w:tcPr>
            <w:tcW w:w="824" w:type="pct"/>
            <w:vMerge/>
            <w:shd w:val="clear" w:color="auto" w:fill="auto"/>
          </w:tcPr>
          <w:p w14:paraId="0A4F3850" w14:textId="77777777" w:rsidR="005A15D6" w:rsidRPr="003C31CB" w:rsidRDefault="005A15D6" w:rsidP="003C31CB">
            <w:pPr>
              <w:spacing w:after="0"/>
              <w:rPr>
                <w:color w:val="000000"/>
                <w:sz w:val="20"/>
                <w:szCs w:val="20"/>
              </w:rPr>
            </w:pPr>
          </w:p>
        </w:tc>
        <w:tc>
          <w:tcPr>
            <w:tcW w:w="492" w:type="pct"/>
            <w:vMerge/>
            <w:shd w:val="clear" w:color="auto" w:fill="auto"/>
          </w:tcPr>
          <w:p w14:paraId="1C301A13" w14:textId="77777777" w:rsidR="005A15D6" w:rsidRPr="003C31CB" w:rsidRDefault="005A15D6" w:rsidP="003C31CB">
            <w:pPr>
              <w:spacing w:after="0"/>
              <w:rPr>
                <w:color w:val="000000"/>
                <w:sz w:val="20"/>
                <w:szCs w:val="20"/>
              </w:rPr>
            </w:pPr>
          </w:p>
        </w:tc>
        <w:tc>
          <w:tcPr>
            <w:tcW w:w="492" w:type="pct"/>
            <w:vMerge/>
            <w:shd w:val="clear" w:color="auto" w:fill="auto"/>
          </w:tcPr>
          <w:p w14:paraId="7C65098A" w14:textId="77777777" w:rsidR="005A15D6" w:rsidRPr="003C31CB" w:rsidRDefault="005A15D6" w:rsidP="003C31CB">
            <w:pPr>
              <w:spacing w:after="0"/>
              <w:rPr>
                <w:color w:val="000000"/>
                <w:sz w:val="20"/>
                <w:szCs w:val="20"/>
              </w:rPr>
            </w:pPr>
          </w:p>
        </w:tc>
        <w:tc>
          <w:tcPr>
            <w:tcW w:w="582" w:type="pct"/>
            <w:shd w:val="clear" w:color="auto" w:fill="auto"/>
          </w:tcPr>
          <w:p w14:paraId="4B2BEDA4" w14:textId="77777777" w:rsidR="005A15D6" w:rsidRPr="003C31CB" w:rsidRDefault="005A15D6" w:rsidP="003C31CB">
            <w:pPr>
              <w:spacing w:after="0"/>
              <w:rPr>
                <w:color w:val="000000"/>
                <w:sz w:val="20"/>
                <w:szCs w:val="20"/>
              </w:rPr>
            </w:pPr>
          </w:p>
        </w:tc>
        <w:tc>
          <w:tcPr>
            <w:tcW w:w="358" w:type="pct"/>
            <w:shd w:val="clear" w:color="auto" w:fill="auto"/>
          </w:tcPr>
          <w:p w14:paraId="6F4885D1"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C428994"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2FA4C6E9"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3AA20186" w14:textId="77777777" w:rsidTr="003C31CB">
        <w:tc>
          <w:tcPr>
            <w:tcW w:w="303" w:type="pct"/>
            <w:vMerge/>
            <w:tcBorders>
              <w:left w:val="single" w:sz="12" w:space="0" w:color="auto"/>
            </w:tcBorders>
            <w:shd w:val="clear" w:color="auto" w:fill="auto"/>
            <w:vAlign w:val="center"/>
          </w:tcPr>
          <w:p w14:paraId="5B0531E2"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71578337" w14:textId="77777777" w:rsidR="005A15D6" w:rsidRPr="003C31CB" w:rsidRDefault="005A15D6" w:rsidP="003C31CB">
            <w:pPr>
              <w:spacing w:after="0"/>
              <w:rPr>
                <w:color w:val="000000"/>
                <w:sz w:val="20"/>
                <w:szCs w:val="20"/>
              </w:rPr>
            </w:pPr>
          </w:p>
        </w:tc>
        <w:tc>
          <w:tcPr>
            <w:tcW w:w="471" w:type="pct"/>
            <w:vMerge/>
            <w:shd w:val="clear" w:color="auto" w:fill="auto"/>
          </w:tcPr>
          <w:p w14:paraId="4551C632" w14:textId="77777777" w:rsidR="005A15D6" w:rsidRPr="003C31CB" w:rsidRDefault="005A15D6" w:rsidP="003C31CB">
            <w:pPr>
              <w:spacing w:after="0"/>
              <w:rPr>
                <w:color w:val="000000"/>
                <w:sz w:val="20"/>
                <w:szCs w:val="20"/>
              </w:rPr>
            </w:pPr>
          </w:p>
        </w:tc>
        <w:tc>
          <w:tcPr>
            <w:tcW w:w="824" w:type="pct"/>
            <w:vMerge/>
            <w:shd w:val="clear" w:color="auto" w:fill="auto"/>
          </w:tcPr>
          <w:p w14:paraId="6D2D57AF" w14:textId="77777777" w:rsidR="005A15D6" w:rsidRPr="003C31CB" w:rsidRDefault="005A15D6" w:rsidP="003C31CB">
            <w:pPr>
              <w:spacing w:after="0"/>
              <w:rPr>
                <w:color w:val="000000"/>
                <w:sz w:val="20"/>
                <w:szCs w:val="20"/>
              </w:rPr>
            </w:pPr>
          </w:p>
        </w:tc>
        <w:tc>
          <w:tcPr>
            <w:tcW w:w="492" w:type="pct"/>
            <w:vMerge/>
            <w:shd w:val="clear" w:color="auto" w:fill="auto"/>
          </w:tcPr>
          <w:p w14:paraId="7F89C783" w14:textId="77777777" w:rsidR="005A15D6" w:rsidRPr="003C31CB" w:rsidRDefault="005A15D6" w:rsidP="003C31CB">
            <w:pPr>
              <w:spacing w:after="0"/>
              <w:rPr>
                <w:color w:val="000000"/>
                <w:sz w:val="20"/>
                <w:szCs w:val="20"/>
              </w:rPr>
            </w:pPr>
          </w:p>
        </w:tc>
        <w:tc>
          <w:tcPr>
            <w:tcW w:w="492" w:type="pct"/>
            <w:vMerge/>
            <w:shd w:val="clear" w:color="auto" w:fill="auto"/>
          </w:tcPr>
          <w:p w14:paraId="63B7DF01" w14:textId="77777777" w:rsidR="005A15D6" w:rsidRPr="003C31CB" w:rsidRDefault="005A15D6" w:rsidP="003C31CB">
            <w:pPr>
              <w:spacing w:after="0"/>
              <w:rPr>
                <w:color w:val="000000"/>
                <w:sz w:val="20"/>
                <w:szCs w:val="20"/>
              </w:rPr>
            </w:pPr>
          </w:p>
        </w:tc>
        <w:tc>
          <w:tcPr>
            <w:tcW w:w="582" w:type="pct"/>
            <w:shd w:val="clear" w:color="auto" w:fill="auto"/>
          </w:tcPr>
          <w:p w14:paraId="1FF3114B" w14:textId="77777777" w:rsidR="005A15D6" w:rsidRPr="003C31CB" w:rsidRDefault="005A15D6" w:rsidP="003C31CB">
            <w:pPr>
              <w:spacing w:after="0"/>
              <w:rPr>
                <w:color w:val="000000"/>
                <w:sz w:val="20"/>
                <w:szCs w:val="20"/>
              </w:rPr>
            </w:pPr>
          </w:p>
        </w:tc>
        <w:tc>
          <w:tcPr>
            <w:tcW w:w="358" w:type="pct"/>
            <w:shd w:val="clear" w:color="auto" w:fill="auto"/>
          </w:tcPr>
          <w:p w14:paraId="4AEB1B40"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38813826"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5053D1BC"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94EEE4B" w14:textId="77777777" w:rsidTr="003C31CB">
        <w:tc>
          <w:tcPr>
            <w:tcW w:w="303" w:type="pct"/>
            <w:vMerge/>
            <w:tcBorders>
              <w:left w:val="single" w:sz="12" w:space="0" w:color="auto"/>
              <w:bottom w:val="single" w:sz="12" w:space="0" w:color="auto"/>
            </w:tcBorders>
            <w:shd w:val="clear" w:color="auto" w:fill="auto"/>
            <w:vAlign w:val="center"/>
          </w:tcPr>
          <w:p w14:paraId="74213E8E"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3A69B55D"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045F7A4B"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5DE349FD"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739A5855"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033BA487"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22237509" w14:textId="77777777" w:rsidR="005A15D6" w:rsidRPr="000F0CAE" w:rsidRDefault="000F0CAE" w:rsidP="003C31CB">
            <w:pPr>
              <w:spacing w:after="0"/>
              <w:rPr>
                <w:b/>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454D9145" w14:textId="77777777" w:rsidR="005A15D6" w:rsidRPr="000F0CAE" w:rsidRDefault="005A15D6" w:rsidP="003C31CB">
            <w:pPr>
              <w:spacing w:after="0"/>
              <w:rPr>
                <w:b/>
                <w:color w:val="000000"/>
                <w:sz w:val="20"/>
                <w:szCs w:val="20"/>
              </w:rPr>
            </w:pPr>
            <w:r w:rsidRPr="000F0CAE">
              <w:rPr>
                <w:b/>
                <w:color w:val="000000"/>
                <w:sz w:val="20"/>
                <w:szCs w:val="20"/>
              </w:rPr>
              <w:t>€</w:t>
            </w:r>
          </w:p>
        </w:tc>
        <w:tc>
          <w:tcPr>
            <w:tcW w:w="582" w:type="pct"/>
            <w:tcBorders>
              <w:bottom w:val="single" w:sz="12" w:space="0" w:color="auto"/>
            </w:tcBorders>
            <w:shd w:val="clear" w:color="auto" w:fill="auto"/>
          </w:tcPr>
          <w:p w14:paraId="4BCADAFC" w14:textId="77777777" w:rsidR="005A15D6" w:rsidRPr="000F0CAE" w:rsidRDefault="000F0CAE" w:rsidP="003C31CB">
            <w:pPr>
              <w:spacing w:after="0"/>
              <w:rPr>
                <w:b/>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403FC3FF" w14:textId="77777777" w:rsidR="005A15D6" w:rsidRPr="000F0CAE" w:rsidRDefault="005A15D6" w:rsidP="003C31CB">
            <w:pPr>
              <w:spacing w:after="0"/>
              <w:rPr>
                <w:b/>
                <w:color w:val="000000"/>
                <w:sz w:val="20"/>
                <w:szCs w:val="20"/>
              </w:rPr>
            </w:pPr>
            <w:r w:rsidRPr="000F0CAE">
              <w:rPr>
                <w:b/>
                <w:color w:val="000000"/>
                <w:sz w:val="20"/>
                <w:szCs w:val="20"/>
              </w:rPr>
              <w:t>€</w:t>
            </w:r>
          </w:p>
        </w:tc>
      </w:tr>
      <w:tr w:rsidR="005A15D6" w:rsidRPr="003C31CB" w14:paraId="362F5DDB" w14:textId="77777777" w:rsidTr="003C31CB">
        <w:tc>
          <w:tcPr>
            <w:tcW w:w="303" w:type="pct"/>
            <w:vMerge w:val="restart"/>
            <w:tcBorders>
              <w:top w:val="single" w:sz="12" w:space="0" w:color="auto"/>
              <w:left w:val="single" w:sz="12" w:space="0" w:color="auto"/>
            </w:tcBorders>
            <w:shd w:val="clear" w:color="auto" w:fill="auto"/>
            <w:vAlign w:val="center"/>
          </w:tcPr>
          <w:p w14:paraId="1418993A" w14:textId="77777777" w:rsidR="005A15D6" w:rsidRPr="003C31CB" w:rsidRDefault="005A15D6" w:rsidP="003C31CB">
            <w:pPr>
              <w:spacing w:after="0"/>
              <w:jc w:val="center"/>
              <w:rPr>
                <w:b/>
                <w:color w:val="000000"/>
                <w:sz w:val="24"/>
                <w:szCs w:val="24"/>
              </w:rPr>
            </w:pPr>
            <w:r w:rsidRPr="003C31CB">
              <w:rPr>
                <w:b/>
                <w:color w:val="000000"/>
                <w:sz w:val="24"/>
                <w:szCs w:val="24"/>
              </w:rPr>
              <w:t>2</w:t>
            </w:r>
          </w:p>
        </w:tc>
        <w:tc>
          <w:tcPr>
            <w:tcW w:w="538" w:type="pct"/>
            <w:vMerge w:val="restart"/>
            <w:tcBorders>
              <w:top w:val="single" w:sz="12" w:space="0" w:color="auto"/>
            </w:tcBorders>
            <w:shd w:val="clear" w:color="auto" w:fill="auto"/>
          </w:tcPr>
          <w:p w14:paraId="0EBB01B7"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373D9370"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504DEDE1"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58ABA16F"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4B5D1137"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4C6A486A" w14:textId="77777777" w:rsidR="005A15D6" w:rsidRPr="003C31CB" w:rsidRDefault="000F0CAE" w:rsidP="003C31CB">
            <w:pPr>
              <w:spacing w:after="0"/>
              <w:rPr>
                <w:color w:val="000000"/>
                <w:sz w:val="20"/>
                <w:szCs w:val="20"/>
              </w:rPr>
            </w:pPr>
            <w:r w:rsidRPr="000F0CAE">
              <w:rPr>
                <w:color w:val="000000"/>
                <w:sz w:val="20"/>
                <w:szCs w:val="20"/>
              </w:rPr>
              <w:t>Alimentation</w:t>
            </w:r>
            <w:r>
              <w:rPr>
                <w:color w:val="000000"/>
                <w:sz w:val="20"/>
                <w:szCs w:val="20"/>
              </w:rPr>
              <w:t>/Achats</w:t>
            </w:r>
          </w:p>
        </w:tc>
        <w:tc>
          <w:tcPr>
            <w:tcW w:w="358" w:type="pct"/>
            <w:tcBorders>
              <w:top w:val="single" w:sz="12" w:space="0" w:color="auto"/>
            </w:tcBorders>
            <w:shd w:val="clear" w:color="auto" w:fill="auto"/>
          </w:tcPr>
          <w:p w14:paraId="2468F7C1"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69F57A82"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0969AD70"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9EB7939" w14:textId="77777777" w:rsidTr="003C31CB">
        <w:tc>
          <w:tcPr>
            <w:tcW w:w="303" w:type="pct"/>
            <w:vMerge/>
            <w:tcBorders>
              <w:left w:val="single" w:sz="12" w:space="0" w:color="auto"/>
            </w:tcBorders>
            <w:shd w:val="clear" w:color="auto" w:fill="auto"/>
            <w:vAlign w:val="center"/>
          </w:tcPr>
          <w:p w14:paraId="52306EED"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271C682B" w14:textId="77777777" w:rsidR="005A15D6" w:rsidRPr="003C31CB" w:rsidRDefault="005A15D6" w:rsidP="003C31CB">
            <w:pPr>
              <w:spacing w:after="0"/>
              <w:rPr>
                <w:color w:val="000000"/>
                <w:sz w:val="20"/>
                <w:szCs w:val="20"/>
              </w:rPr>
            </w:pPr>
          </w:p>
        </w:tc>
        <w:tc>
          <w:tcPr>
            <w:tcW w:w="471" w:type="pct"/>
            <w:vMerge/>
            <w:shd w:val="clear" w:color="auto" w:fill="auto"/>
          </w:tcPr>
          <w:p w14:paraId="07D50CF2" w14:textId="77777777" w:rsidR="005A15D6" w:rsidRPr="003C31CB" w:rsidRDefault="005A15D6" w:rsidP="003C31CB">
            <w:pPr>
              <w:spacing w:after="0"/>
              <w:rPr>
                <w:color w:val="000000"/>
                <w:sz w:val="20"/>
                <w:szCs w:val="20"/>
              </w:rPr>
            </w:pPr>
          </w:p>
        </w:tc>
        <w:tc>
          <w:tcPr>
            <w:tcW w:w="824" w:type="pct"/>
            <w:vMerge/>
            <w:shd w:val="clear" w:color="auto" w:fill="auto"/>
          </w:tcPr>
          <w:p w14:paraId="135E52CB" w14:textId="77777777" w:rsidR="005A15D6" w:rsidRPr="003C31CB" w:rsidRDefault="005A15D6" w:rsidP="003C31CB">
            <w:pPr>
              <w:spacing w:after="0"/>
              <w:rPr>
                <w:color w:val="000000"/>
                <w:sz w:val="20"/>
                <w:szCs w:val="20"/>
              </w:rPr>
            </w:pPr>
          </w:p>
        </w:tc>
        <w:tc>
          <w:tcPr>
            <w:tcW w:w="492" w:type="pct"/>
            <w:vMerge/>
            <w:shd w:val="clear" w:color="auto" w:fill="auto"/>
          </w:tcPr>
          <w:p w14:paraId="249AF609" w14:textId="77777777" w:rsidR="005A15D6" w:rsidRPr="003C31CB" w:rsidRDefault="005A15D6" w:rsidP="003C31CB">
            <w:pPr>
              <w:spacing w:after="0"/>
              <w:rPr>
                <w:color w:val="000000"/>
                <w:sz w:val="20"/>
                <w:szCs w:val="20"/>
              </w:rPr>
            </w:pPr>
          </w:p>
        </w:tc>
        <w:tc>
          <w:tcPr>
            <w:tcW w:w="492" w:type="pct"/>
            <w:vMerge/>
            <w:shd w:val="clear" w:color="auto" w:fill="auto"/>
          </w:tcPr>
          <w:p w14:paraId="67DD8B43" w14:textId="77777777" w:rsidR="005A15D6" w:rsidRPr="003C31CB" w:rsidRDefault="005A15D6" w:rsidP="003C31CB">
            <w:pPr>
              <w:spacing w:after="0"/>
              <w:rPr>
                <w:color w:val="000000"/>
                <w:sz w:val="20"/>
                <w:szCs w:val="20"/>
              </w:rPr>
            </w:pPr>
          </w:p>
        </w:tc>
        <w:tc>
          <w:tcPr>
            <w:tcW w:w="582" w:type="pct"/>
            <w:shd w:val="clear" w:color="auto" w:fill="auto"/>
          </w:tcPr>
          <w:p w14:paraId="39347AEF" w14:textId="77777777" w:rsidR="005A15D6" w:rsidRPr="003C31CB" w:rsidRDefault="000F0CAE" w:rsidP="00832959">
            <w:pPr>
              <w:spacing w:after="0"/>
              <w:rPr>
                <w:color w:val="000000"/>
                <w:sz w:val="20"/>
                <w:szCs w:val="20"/>
              </w:rPr>
            </w:pPr>
            <w:r>
              <w:rPr>
                <w:color w:val="000000"/>
                <w:sz w:val="20"/>
                <w:szCs w:val="20"/>
              </w:rPr>
              <w:t xml:space="preserve">Fournitures </w:t>
            </w:r>
          </w:p>
        </w:tc>
        <w:tc>
          <w:tcPr>
            <w:tcW w:w="358" w:type="pct"/>
            <w:shd w:val="clear" w:color="auto" w:fill="auto"/>
          </w:tcPr>
          <w:p w14:paraId="2D5CE46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5FB28154"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5E186BC6"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1C74D8B0" w14:textId="77777777" w:rsidTr="003C31CB">
        <w:tc>
          <w:tcPr>
            <w:tcW w:w="303" w:type="pct"/>
            <w:vMerge/>
            <w:tcBorders>
              <w:left w:val="single" w:sz="12" w:space="0" w:color="auto"/>
            </w:tcBorders>
            <w:shd w:val="clear" w:color="auto" w:fill="auto"/>
            <w:vAlign w:val="center"/>
          </w:tcPr>
          <w:p w14:paraId="099667F0"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6A1E08B3" w14:textId="77777777" w:rsidR="005A15D6" w:rsidRPr="003C31CB" w:rsidRDefault="005A15D6" w:rsidP="003C31CB">
            <w:pPr>
              <w:spacing w:after="0"/>
              <w:rPr>
                <w:color w:val="000000"/>
                <w:sz w:val="20"/>
                <w:szCs w:val="20"/>
              </w:rPr>
            </w:pPr>
          </w:p>
        </w:tc>
        <w:tc>
          <w:tcPr>
            <w:tcW w:w="471" w:type="pct"/>
            <w:vMerge/>
            <w:shd w:val="clear" w:color="auto" w:fill="auto"/>
          </w:tcPr>
          <w:p w14:paraId="1D40A2CE" w14:textId="77777777" w:rsidR="005A15D6" w:rsidRPr="003C31CB" w:rsidRDefault="005A15D6" w:rsidP="003C31CB">
            <w:pPr>
              <w:spacing w:after="0"/>
              <w:rPr>
                <w:color w:val="000000"/>
                <w:sz w:val="20"/>
                <w:szCs w:val="20"/>
              </w:rPr>
            </w:pPr>
          </w:p>
        </w:tc>
        <w:tc>
          <w:tcPr>
            <w:tcW w:w="824" w:type="pct"/>
            <w:vMerge/>
            <w:shd w:val="clear" w:color="auto" w:fill="auto"/>
          </w:tcPr>
          <w:p w14:paraId="53B28244" w14:textId="77777777" w:rsidR="005A15D6" w:rsidRPr="003C31CB" w:rsidRDefault="005A15D6" w:rsidP="003C31CB">
            <w:pPr>
              <w:spacing w:after="0"/>
              <w:rPr>
                <w:color w:val="000000"/>
                <w:sz w:val="20"/>
                <w:szCs w:val="20"/>
              </w:rPr>
            </w:pPr>
          </w:p>
        </w:tc>
        <w:tc>
          <w:tcPr>
            <w:tcW w:w="492" w:type="pct"/>
            <w:vMerge/>
            <w:shd w:val="clear" w:color="auto" w:fill="auto"/>
          </w:tcPr>
          <w:p w14:paraId="023C44D9" w14:textId="77777777" w:rsidR="005A15D6" w:rsidRPr="003C31CB" w:rsidRDefault="005A15D6" w:rsidP="003C31CB">
            <w:pPr>
              <w:spacing w:after="0"/>
              <w:rPr>
                <w:color w:val="000000"/>
                <w:sz w:val="20"/>
                <w:szCs w:val="20"/>
              </w:rPr>
            </w:pPr>
          </w:p>
        </w:tc>
        <w:tc>
          <w:tcPr>
            <w:tcW w:w="492" w:type="pct"/>
            <w:vMerge/>
            <w:shd w:val="clear" w:color="auto" w:fill="auto"/>
          </w:tcPr>
          <w:p w14:paraId="5D29D9A6" w14:textId="77777777" w:rsidR="005A15D6" w:rsidRPr="003C31CB" w:rsidRDefault="005A15D6" w:rsidP="003C31CB">
            <w:pPr>
              <w:spacing w:after="0"/>
              <w:rPr>
                <w:color w:val="000000"/>
                <w:sz w:val="20"/>
                <w:szCs w:val="20"/>
              </w:rPr>
            </w:pPr>
          </w:p>
        </w:tc>
        <w:tc>
          <w:tcPr>
            <w:tcW w:w="582" w:type="pct"/>
            <w:shd w:val="clear" w:color="auto" w:fill="auto"/>
          </w:tcPr>
          <w:p w14:paraId="298FA494"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06A98222"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FF206F4"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30185BF"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361949F8" w14:textId="77777777" w:rsidTr="003C31CB">
        <w:tc>
          <w:tcPr>
            <w:tcW w:w="303" w:type="pct"/>
            <w:vMerge/>
            <w:tcBorders>
              <w:left w:val="single" w:sz="12" w:space="0" w:color="auto"/>
            </w:tcBorders>
            <w:shd w:val="clear" w:color="auto" w:fill="auto"/>
            <w:vAlign w:val="center"/>
          </w:tcPr>
          <w:p w14:paraId="49A9ABC8"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0D2FFB50" w14:textId="77777777" w:rsidR="005A15D6" w:rsidRPr="003C31CB" w:rsidRDefault="005A15D6" w:rsidP="003C31CB">
            <w:pPr>
              <w:spacing w:after="0"/>
              <w:rPr>
                <w:color w:val="000000"/>
                <w:sz w:val="20"/>
                <w:szCs w:val="20"/>
              </w:rPr>
            </w:pPr>
          </w:p>
        </w:tc>
        <w:tc>
          <w:tcPr>
            <w:tcW w:w="471" w:type="pct"/>
            <w:vMerge/>
            <w:shd w:val="clear" w:color="auto" w:fill="auto"/>
          </w:tcPr>
          <w:p w14:paraId="04C8F5DF" w14:textId="77777777" w:rsidR="005A15D6" w:rsidRPr="003C31CB" w:rsidRDefault="005A15D6" w:rsidP="003C31CB">
            <w:pPr>
              <w:spacing w:after="0"/>
              <w:rPr>
                <w:color w:val="000000"/>
                <w:sz w:val="20"/>
                <w:szCs w:val="20"/>
              </w:rPr>
            </w:pPr>
          </w:p>
        </w:tc>
        <w:tc>
          <w:tcPr>
            <w:tcW w:w="824" w:type="pct"/>
            <w:vMerge/>
            <w:shd w:val="clear" w:color="auto" w:fill="auto"/>
          </w:tcPr>
          <w:p w14:paraId="2C8D1C44" w14:textId="77777777" w:rsidR="005A15D6" w:rsidRPr="003C31CB" w:rsidRDefault="005A15D6" w:rsidP="003C31CB">
            <w:pPr>
              <w:spacing w:after="0"/>
              <w:rPr>
                <w:color w:val="000000"/>
                <w:sz w:val="20"/>
                <w:szCs w:val="20"/>
              </w:rPr>
            </w:pPr>
          </w:p>
        </w:tc>
        <w:tc>
          <w:tcPr>
            <w:tcW w:w="492" w:type="pct"/>
            <w:vMerge/>
            <w:shd w:val="clear" w:color="auto" w:fill="auto"/>
          </w:tcPr>
          <w:p w14:paraId="3C8235A5" w14:textId="77777777" w:rsidR="005A15D6" w:rsidRPr="003C31CB" w:rsidRDefault="005A15D6" w:rsidP="003C31CB">
            <w:pPr>
              <w:spacing w:after="0"/>
              <w:rPr>
                <w:color w:val="000000"/>
                <w:sz w:val="20"/>
                <w:szCs w:val="20"/>
              </w:rPr>
            </w:pPr>
          </w:p>
        </w:tc>
        <w:tc>
          <w:tcPr>
            <w:tcW w:w="492" w:type="pct"/>
            <w:vMerge/>
            <w:shd w:val="clear" w:color="auto" w:fill="auto"/>
          </w:tcPr>
          <w:p w14:paraId="6A50C5B8" w14:textId="77777777" w:rsidR="005A15D6" w:rsidRPr="003C31CB" w:rsidRDefault="005A15D6" w:rsidP="003C31CB">
            <w:pPr>
              <w:spacing w:after="0"/>
              <w:rPr>
                <w:color w:val="000000"/>
                <w:sz w:val="20"/>
                <w:szCs w:val="20"/>
              </w:rPr>
            </w:pPr>
          </w:p>
        </w:tc>
        <w:tc>
          <w:tcPr>
            <w:tcW w:w="582" w:type="pct"/>
            <w:shd w:val="clear" w:color="auto" w:fill="auto"/>
          </w:tcPr>
          <w:p w14:paraId="37BE0853" w14:textId="77777777" w:rsidR="005A15D6" w:rsidRPr="003C31CB" w:rsidRDefault="005A15D6" w:rsidP="003C31CB">
            <w:pPr>
              <w:spacing w:after="0"/>
              <w:rPr>
                <w:color w:val="000000"/>
                <w:sz w:val="20"/>
                <w:szCs w:val="20"/>
              </w:rPr>
            </w:pPr>
          </w:p>
        </w:tc>
        <w:tc>
          <w:tcPr>
            <w:tcW w:w="358" w:type="pct"/>
            <w:shd w:val="clear" w:color="auto" w:fill="auto"/>
          </w:tcPr>
          <w:p w14:paraId="105221E3"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39EAAAC0"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AA564CF"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5AE4DA97" w14:textId="77777777" w:rsidTr="003C31CB">
        <w:tc>
          <w:tcPr>
            <w:tcW w:w="303" w:type="pct"/>
            <w:vMerge/>
            <w:tcBorders>
              <w:left w:val="single" w:sz="12" w:space="0" w:color="auto"/>
            </w:tcBorders>
            <w:shd w:val="clear" w:color="auto" w:fill="auto"/>
            <w:vAlign w:val="center"/>
          </w:tcPr>
          <w:p w14:paraId="033770CF"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00EF7425" w14:textId="77777777" w:rsidR="005A15D6" w:rsidRPr="003C31CB" w:rsidRDefault="005A15D6" w:rsidP="003C31CB">
            <w:pPr>
              <w:spacing w:after="0"/>
              <w:rPr>
                <w:color w:val="000000"/>
                <w:sz w:val="20"/>
                <w:szCs w:val="20"/>
              </w:rPr>
            </w:pPr>
          </w:p>
        </w:tc>
        <w:tc>
          <w:tcPr>
            <w:tcW w:w="471" w:type="pct"/>
            <w:vMerge/>
            <w:shd w:val="clear" w:color="auto" w:fill="auto"/>
          </w:tcPr>
          <w:p w14:paraId="7D4752BB" w14:textId="77777777" w:rsidR="005A15D6" w:rsidRPr="003C31CB" w:rsidRDefault="005A15D6" w:rsidP="003C31CB">
            <w:pPr>
              <w:spacing w:after="0"/>
              <w:rPr>
                <w:color w:val="000000"/>
                <w:sz w:val="20"/>
                <w:szCs w:val="20"/>
              </w:rPr>
            </w:pPr>
          </w:p>
        </w:tc>
        <w:tc>
          <w:tcPr>
            <w:tcW w:w="824" w:type="pct"/>
            <w:vMerge/>
            <w:shd w:val="clear" w:color="auto" w:fill="auto"/>
          </w:tcPr>
          <w:p w14:paraId="343DD5FA" w14:textId="77777777" w:rsidR="005A15D6" w:rsidRPr="003C31CB" w:rsidRDefault="005A15D6" w:rsidP="003C31CB">
            <w:pPr>
              <w:spacing w:after="0"/>
              <w:rPr>
                <w:color w:val="000000"/>
                <w:sz w:val="20"/>
                <w:szCs w:val="20"/>
              </w:rPr>
            </w:pPr>
          </w:p>
        </w:tc>
        <w:tc>
          <w:tcPr>
            <w:tcW w:w="492" w:type="pct"/>
            <w:vMerge/>
            <w:shd w:val="clear" w:color="auto" w:fill="auto"/>
          </w:tcPr>
          <w:p w14:paraId="43469CD4" w14:textId="77777777" w:rsidR="005A15D6" w:rsidRPr="003C31CB" w:rsidRDefault="005A15D6" w:rsidP="003C31CB">
            <w:pPr>
              <w:spacing w:after="0"/>
              <w:rPr>
                <w:color w:val="000000"/>
                <w:sz w:val="20"/>
                <w:szCs w:val="20"/>
              </w:rPr>
            </w:pPr>
          </w:p>
        </w:tc>
        <w:tc>
          <w:tcPr>
            <w:tcW w:w="492" w:type="pct"/>
            <w:vMerge/>
            <w:shd w:val="clear" w:color="auto" w:fill="auto"/>
          </w:tcPr>
          <w:p w14:paraId="06FB5606" w14:textId="77777777" w:rsidR="005A15D6" w:rsidRPr="003C31CB" w:rsidRDefault="005A15D6" w:rsidP="003C31CB">
            <w:pPr>
              <w:spacing w:after="0"/>
              <w:rPr>
                <w:color w:val="000000"/>
                <w:sz w:val="20"/>
                <w:szCs w:val="20"/>
              </w:rPr>
            </w:pPr>
          </w:p>
        </w:tc>
        <w:tc>
          <w:tcPr>
            <w:tcW w:w="582" w:type="pct"/>
            <w:shd w:val="clear" w:color="auto" w:fill="auto"/>
          </w:tcPr>
          <w:p w14:paraId="731FD1F5" w14:textId="77777777" w:rsidR="005A15D6" w:rsidRPr="003C31CB" w:rsidRDefault="005A15D6" w:rsidP="003C31CB">
            <w:pPr>
              <w:spacing w:after="0"/>
              <w:rPr>
                <w:color w:val="000000"/>
                <w:sz w:val="20"/>
                <w:szCs w:val="20"/>
              </w:rPr>
            </w:pPr>
          </w:p>
        </w:tc>
        <w:tc>
          <w:tcPr>
            <w:tcW w:w="358" w:type="pct"/>
            <w:shd w:val="clear" w:color="auto" w:fill="auto"/>
          </w:tcPr>
          <w:p w14:paraId="26C6A389"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D7C783E"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B1DA237"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33B5E4C1" w14:textId="77777777" w:rsidTr="003C31CB">
        <w:tc>
          <w:tcPr>
            <w:tcW w:w="303" w:type="pct"/>
            <w:vMerge/>
            <w:tcBorders>
              <w:left w:val="single" w:sz="12" w:space="0" w:color="auto"/>
              <w:bottom w:val="single" w:sz="12" w:space="0" w:color="auto"/>
            </w:tcBorders>
            <w:shd w:val="clear" w:color="auto" w:fill="auto"/>
            <w:vAlign w:val="center"/>
          </w:tcPr>
          <w:p w14:paraId="18A2BF0E"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36883AA7"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233EE5D9"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3F046CC1"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27CD076D"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7FA295DE"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1B5C6B79"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4393C451"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16DF3C95"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0D23DBDA"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3928A475" w14:textId="77777777" w:rsidTr="003C31CB">
        <w:tc>
          <w:tcPr>
            <w:tcW w:w="303" w:type="pct"/>
            <w:vMerge w:val="restart"/>
            <w:tcBorders>
              <w:top w:val="single" w:sz="12" w:space="0" w:color="auto"/>
              <w:left w:val="single" w:sz="12" w:space="0" w:color="auto"/>
            </w:tcBorders>
            <w:shd w:val="clear" w:color="auto" w:fill="auto"/>
            <w:vAlign w:val="center"/>
          </w:tcPr>
          <w:p w14:paraId="6415A08B" w14:textId="77777777" w:rsidR="005A15D6" w:rsidRPr="003C31CB" w:rsidRDefault="005A15D6" w:rsidP="003C31CB">
            <w:pPr>
              <w:spacing w:after="0"/>
              <w:jc w:val="center"/>
              <w:rPr>
                <w:b/>
                <w:color w:val="000000"/>
                <w:sz w:val="24"/>
                <w:szCs w:val="24"/>
              </w:rPr>
            </w:pPr>
            <w:r w:rsidRPr="003C31CB">
              <w:rPr>
                <w:b/>
                <w:color w:val="000000"/>
                <w:sz w:val="24"/>
                <w:szCs w:val="24"/>
              </w:rPr>
              <w:t>3</w:t>
            </w:r>
          </w:p>
        </w:tc>
        <w:tc>
          <w:tcPr>
            <w:tcW w:w="538" w:type="pct"/>
            <w:vMerge w:val="restart"/>
            <w:tcBorders>
              <w:top w:val="single" w:sz="12" w:space="0" w:color="auto"/>
            </w:tcBorders>
            <w:shd w:val="clear" w:color="auto" w:fill="auto"/>
          </w:tcPr>
          <w:p w14:paraId="2CBCEBEF"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66B3F7D4"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21376F36"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66B2335F"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5D69ABA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39EB5EAB"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159B8BA8"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0B497517"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1C1DAAA8"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BC76FC1" w14:textId="77777777" w:rsidTr="003C31CB">
        <w:tc>
          <w:tcPr>
            <w:tcW w:w="303" w:type="pct"/>
            <w:vMerge/>
            <w:tcBorders>
              <w:left w:val="single" w:sz="12" w:space="0" w:color="auto"/>
            </w:tcBorders>
            <w:shd w:val="clear" w:color="auto" w:fill="auto"/>
            <w:vAlign w:val="center"/>
          </w:tcPr>
          <w:p w14:paraId="6739E389"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32DAE01A" w14:textId="77777777" w:rsidR="005A15D6" w:rsidRPr="003C31CB" w:rsidRDefault="005A15D6" w:rsidP="003C31CB">
            <w:pPr>
              <w:spacing w:after="0"/>
              <w:rPr>
                <w:color w:val="000000"/>
                <w:sz w:val="20"/>
                <w:szCs w:val="20"/>
              </w:rPr>
            </w:pPr>
          </w:p>
        </w:tc>
        <w:tc>
          <w:tcPr>
            <w:tcW w:w="471" w:type="pct"/>
            <w:vMerge/>
            <w:shd w:val="clear" w:color="auto" w:fill="auto"/>
          </w:tcPr>
          <w:p w14:paraId="11D41D6A" w14:textId="77777777" w:rsidR="005A15D6" w:rsidRPr="003C31CB" w:rsidRDefault="005A15D6" w:rsidP="003C31CB">
            <w:pPr>
              <w:spacing w:after="0"/>
              <w:rPr>
                <w:color w:val="000000"/>
                <w:sz w:val="20"/>
                <w:szCs w:val="20"/>
              </w:rPr>
            </w:pPr>
          </w:p>
        </w:tc>
        <w:tc>
          <w:tcPr>
            <w:tcW w:w="824" w:type="pct"/>
            <w:vMerge/>
            <w:shd w:val="clear" w:color="auto" w:fill="auto"/>
          </w:tcPr>
          <w:p w14:paraId="1179286D" w14:textId="77777777" w:rsidR="005A15D6" w:rsidRPr="003C31CB" w:rsidRDefault="005A15D6" w:rsidP="003C31CB">
            <w:pPr>
              <w:spacing w:after="0"/>
              <w:rPr>
                <w:color w:val="000000"/>
                <w:sz w:val="20"/>
                <w:szCs w:val="20"/>
              </w:rPr>
            </w:pPr>
          </w:p>
        </w:tc>
        <w:tc>
          <w:tcPr>
            <w:tcW w:w="492" w:type="pct"/>
            <w:vMerge/>
            <w:shd w:val="clear" w:color="auto" w:fill="auto"/>
          </w:tcPr>
          <w:p w14:paraId="7010AAEC" w14:textId="77777777" w:rsidR="005A15D6" w:rsidRPr="003C31CB" w:rsidRDefault="005A15D6" w:rsidP="003C31CB">
            <w:pPr>
              <w:spacing w:after="0"/>
              <w:rPr>
                <w:color w:val="000000"/>
                <w:sz w:val="20"/>
                <w:szCs w:val="20"/>
              </w:rPr>
            </w:pPr>
          </w:p>
        </w:tc>
        <w:tc>
          <w:tcPr>
            <w:tcW w:w="492" w:type="pct"/>
            <w:vMerge/>
            <w:shd w:val="clear" w:color="auto" w:fill="auto"/>
          </w:tcPr>
          <w:p w14:paraId="4A7A0AF5" w14:textId="77777777" w:rsidR="005A15D6" w:rsidRPr="003C31CB" w:rsidRDefault="005A15D6" w:rsidP="003C31CB">
            <w:pPr>
              <w:spacing w:after="0"/>
              <w:rPr>
                <w:color w:val="000000"/>
                <w:sz w:val="20"/>
                <w:szCs w:val="20"/>
              </w:rPr>
            </w:pPr>
          </w:p>
        </w:tc>
        <w:tc>
          <w:tcPr>
            <w:tcW w:w="582" w:type="pct"/>
            <w:shd w:val="clear" w:color="auto" w:fill="auto"/>
          </w:tcPr>
          <w:p w14:paraId="47033025" w14:textId="77777777" w:rsidR="005A15D6" w:rsidRPr="003C31CB" w:rsidRDefault="000F0CAE" w:rsidP="00832959">
            <w:pPr>
              <w:spacing w:after="0"/>
              <w:rPr>
                <w:color w:val="000000"/>
                <w:sz w:val="20"/>
                <w:szCs w:val="20"/>
              </w:rPr>
            </w:pPr>
            <w:r>
              <w:rPr>
                <w:color w:val="000000"/>
                <w:sz w:val="20"/>
                <w:szCs w:val="20"/>
              </w:rPr>
              <w:t xml:space="preserve">Fournitures </w:t>
            </w:r>
          </w:p>
        </w:tc>
        <w:tc>
          <w:tcPr>
            <w:tcW w:w="358" w:type="pct"/>
            <w:shd w:val="clear" w:color="auto" w:fill="auto"/>
          </w:tcPr>
          <w:p w14:paraId="605ADECB"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19220C68"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4A42B285"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4B9993C7" w14:textId="77777777" w:rsidTr="003C31CB">
        <w:tc>
          <w:tcPr>
            <w:tcW w:w="303" w:type="pct"/>
            <w:vMerge/>
            <w:tcBorders>
              <w:left w:val="single" w:sz="12" w:space="0" w:color="auto"/>
            </w:tcBorders>
            <w:shd w:val="clear" w:color="auto" w:fill="auto"/>
            <w:vAlign w:val="center"/>
          </w:tcPr>
          <w:p w14:paraId="2D173E58"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6FBF79ED" w14:textId="77777777" w:rsidR="005A15D6" w:rsidRPr="003C31CB" w:rsidRDefault="005A15D6" w:rsidP="003C31CB">
            <w:pPr>
              <w:spacing w:after="0"/>
              <w:rPr>
                <w:color w:val="000000"/>
                <w:sz w:val="20"/>
                <w:szCs w:val="20"/>
              </w:rPr>
            </w:pPr>
          </w:p>
        </w:tc>
        <w:tc>
          <w:tcPr>
            <w:tcW w:w="471" w:type="pct"/>
            <w:vMerge/>
            <w:shd w:val="clear" w:color="auto" w:fill="auto"/>
          </w:tcPr>
          <w:p w14:paraId="1FB56FA3" w14:textId="77777777" w:rsidR="005A15D6" w:rsidRPr="003C31CB" w:rsidRDefault="005A15D6" w:rsidP="003C31CB">
            <w:pPr>
              <w:spacing w:after="0"/>
              <w:rPr>
                <w:color w:val="000000"/>
                <w:sz w:val="20"/>
                <w:szCs w:val="20"/>
              </w:rPr>
            </w:pPr>
          </w:p>
        </w:tc>
        <w:tc>
          <w:tcPr>
            <w:tcW w:w="824" w:type="pct"/>
            <w:vMerge/>
            <w:shd w:val="clear" w:color="auto" w:fill="auto"/>
          </w:tcPr>
          <w:p w14:paraId="0E88817B" w14:textId="77777777" w:rsidR="005A15D6" w:rsidRPr="003C31CB" w:rsidRDefault="005A15D6" w:rsidP="003C31CB">
            <w:pPr>
              <w:spacing w:after="0"/>
              <w:rPr>
                <w:color w:val="000000"/>
                <w:sz w:val="20"/>
                <w:szCs w:val="20"/>
              </w:rPr>
            </w:pPr>
          </w:p>
        </w:tc>
        <w:tc>
          <w:tcPr>
            <w:tcW w:w="492" w:type="pct"/>
            <w:vMerge/>
            <w:shd w:val="clear" w:color="auto" w:fill="auto"/>
          </w:tcPr>
          <w:p w14:paraId="25DC072E" w14:textId="77777777" w:rsidR="005A15D6" w:rsidRPr="003C31CB" w:rsidRDefault="005A15D6" w:rsidP="003C31CB">
            <w:pPr>
              <w:spacing w:after="0"/>
              <w:rPr>
                <w:color w:val="000000"/>
                <w:sz w:val="20"/>
                <w:szCs w:val="20"/>
              </w:rPr>
            </w:pPr>
          </w:p>
        </w:tc>
        <w:tc>
          <w:tcPr>
            <w:tcW w:w="492" w:type="pct"/>
            <w:vMerge/>
            <w:shd w:val="clear" w:color="auto" w:fill="auto"/>
          </w:tcPr>
          <w:p w14:paraId="050C2BBC" w14:textId="77777777" w:rsidR="005A15D6" w:rsidRPr="003C31CB" w:rsidRDefault="005A15D6" w:rsidP="003C31CB">
            <w:pPr>
              <w:spacing w:after="0"/>
              <w:rPr>
                <w:color w:val="000000"/>
                <w:sz w:val="20"/>
                <w:szCs w:val="20"/>
              </w:rPr>
            </w:pPr>
          </w:p>
        </w:tc>
        <w:tc>
          <w:tcPr>
            <w:tcW w:w="582" w:type="pct"/>
            <w:shd w:val="clear" w:color="auto" w:fill="auto"/>
          </w:tcPr>
          <w:p w14:paraId="3EF66B5E"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0E81C51A"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37322A8"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30540F4"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5AF9C8F1" w14:textId="77777777" w:rsidTr="003C31CB">
        <w:tc>
          <w:tcPr>
            <w:tcW w:w="303" w:type="pct"/>
            <w:vMerge/>
            <w:tcBorders>
              <w:left w:val="single" w:sz="12" w:space="0" w:color="auto"/>
            </w:tcBorders>
            <w:shd w:val="clear" w:color="auto" w:fill="auto"/>
            <w:vAlign w:val="center"/>
          </w:tcPr>
          <w:p w14:paraId="5DC7098A"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37C5E194" w14:textId="77777777" w:rsidR="005A15D6" w:rsidRPr="003C31CB" w:rsidRDefault="005A15D6" w:rsidP="003C31CB">
            <w:pPr>
              <w:spacing w:after="0"/>
              <w:rPr>
                <w:color w:val="000000"/>
                <w:sz w:val="20"/>
                <w:szCs w:val="20"/>
              </w:rPr>
            </w:pPr>
          </w:p>
        </w:tc>
        <w:tc>
          <w:tcPr>
            <w:tcW w:w="471" w:type="pct"/>
            <w:vMerge/>
            <w:shd w:val="clear" w:color="auto" w:fill="auto"/>
          </w:tcPr>
          <w:p w14:paraId="3D6BBA91" w14:textId="77777777" w:rsidR="005A15D6" w:rsidRPr="003C31CB" w:rsidRDefault="005A15D6" w:rsidP="003C31CB">
            <w:pPr>
              <w:spacing w:after="0"/>
              <w:rPr>
                <w:color w:val="000000"/>
                <w:sz w:val="20"/>
                <w:szCs w:val="20"/>
              </w:rPr>
            </w:pPr>
          </w:p>
        </w:tc>
        <w:tc>
          <w:tcPr>
            <w:tcW w:w="824" w:type="pct"/>
            <w:vMerge/>
            <w:shd w:val="clear" w:color="auto" w:fill="auto"/>
          </w:tcPr>
          <w:p w14:paraId="68E1114F" w14:textId="77777777" w:rsidR="005A15D6" w:rsidRPr="003C31CB" w:rsidRDefault="005A15D6" w:rsidP="003C31CB">
            <w:pPr>
              <w:spacing w:after="0"/>
              <w:rPr>
                <w:color w:val="000000"/>
                <w:sz w:val="20"/>
                <w:szCs w:val="20"/>
              </w:rPr>
            </w:pPr>
          </w:p>
        </w:tc>
        <w:tc>
          <w:tcPr>
            <w:tcW w:w="492" w:type="pct"/>
            <w:vMerge/>
            <w:shd w:val="clear" w:color="auto" w:fill="auto"/>
          </w:tcPr>
          <w:p w14:paraId="1D61EC3A" w14:textId="77777777" w:rsidR="005A15D6" w:rsidRPr="003C31CB" w:rsidRDefault="005A15D6" w:rsidP="003C31CB">
            <w:pPr>
              <w:spacing w:after="0"/>
              <w:rPr>
                <w:color w:val="000000"/>
                <w:sz w:val="20"/>
                <w:szCs w:val="20"/>
              </w:rPr>
            </w:pPr>
          </w:p>
        </w:tc>
        <w:tc>
          <w:tcPr>
            <w:tcW w:w="492" w:type="pct"/>
            <w:vMerge/>
            <w:shd w:val="clear" w:color="auto" w:fill="auto"/>
          </w:tcPr>
          <w:p w14:paraId="50B02F75" w14:textId="77777777" w:rsidR="005A15D6" w:rsidRPr="003C31CB" w:rsidRDefault="005A15D6" w:rsidP="003C31CB">
            <w:pPr>
              <w:spacing w:after="0"/>
              <w:rPr>
                <w:color w:val="000000"/>
                <w:sz w:val="20"/>
                <w:szCs w:val="20"/>
              </w:rPr>
            </w:pPr>
          </w:p>
        </w:tc>
        <w:tc>
          <w:tcPr>
            <w:tcW w:w="582" w:type="pct"/>
            <w:shd w:val="clear" w:color="auto" w:fill="auto"/>
          </w:tcPr>
          <w:p w14:paraId="121972CC" w14:textId="77777777" w:rsidR="005A15D6" w:rsidRPr="003C31CB" w:rsidRDefault="005A15D6" w:rsidP="003C31CB">
            <w:pPr>
              <w:spacing w:after="0"/>
              <w:rPr>
                <w:color w:val="000000"/>
                <w:sz w:val="20"/>
                <w:szCs w:val="20"/>
              </w:rPr>
            </w:pPr>
          </w:p>
        </w:tc>
        <w:tc>
          <w:tcPr>
            <w:tcW w:w="358" w:type="pct"/>
            <w:shd w:val="clear" w:color="auto" w:fill="auto"/>
          </w:tcPr>
          <w:p w14:paraId="7555C709"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76C196AF"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BBE9F7F"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2AF66AC8" w14:textId="77777777" w:rsidTr="003C31CB">
        <w:tc>
          <w:tcPr>
            <w:tcW w:w="303" w:type="pct"/>
            <w:vMerge/>
            <w:tcBorders>
              <w:left w:val="single" w:sz="12" w:space="0" w:color="auto"/>
            </w:tcBorders>
            <w:shd w:val="clear" w:color="auto" w:fill="auto"/>
            <w:vAlign w:val="center"/>
          </w:tcPr>
          <w:p w14:paraId="3B9E9E7E" w14:textId="77777777" w:rsidR="005A15D6" w:rsidRPr="003C31CB" w:rsidRDefault="005A15D6" w:rsidP="003C31CB">
            <w:pPr>
              <w:spacing w:after="0"/>
              <w:jc w:val="center"/>
              <w:rPr>
                <w:b/>
                <w:color w:val="000000"/>
                <w:sz w:val="24"/>
                <w:szCs w:val="24"/>
              </w:rPr>
            </w:pPr>
          </w:p>
        </w:tc>
        <w:tc>
          <w:tcPr>
            <w:tcW w:w="538" w:type="pct"/>
            <w:vMerge/>
            <w:shd w:val="clear" w:color="auto" w:fill="auto"/>
          </w:tcPr>
          <w:p w14:paraId="4F33128D" w14:textId="77777777" w:rsidR="005A15D6" w:rsidRPr="003C31CB" w:rsidRDefault="005A15D6" w:rsidP="003C31CB">
            <w:pPr>
              <w:spacing w:after="0"/>
              <w:rPr>
                <w:color w:val="000000"/>
                <w:sz w:val="20"/>
                <w:szCs w:val="20"/>
              </w:rPr>
            </w:pPr>
          </w:p>
        </w:tc>
        <w:tc>
          <w:tcPr>
            <w:tcW w:w="471" w:type="pct"/>
            <w:vMerge/>
            <w:shd w:val="clear" w:color="auto" w:fill="auto"/>
          </w:tcPr>
          <w:p w14:paraId="755B8FB3" w14:textId="77777777" w:rsidR="005A15D6" w:rsidRPr="003C31CB" w:rsidRDefault="005A15D6" w:rsidP="003C31CB">
            <w:pPr>
              <w:spacing w:after="0"/>
              <w:rPr>
                <w:color w:val="000000"/>
                <w:sz w:val="20"/>
                <w:szCs w:val="20"/>
              </w:rPr>
            </w:pPr>
          </w:p>
        </w:tc>
        <w:tc>
          <w:tcPr>
            <w:tcW w:w="824" w:type="pct"/>
            <w:vMerge/>
            <w:shd w:val="clear" w:color="auto" w:fill="auto"/>
          </w:tcPr>
          <w:p w14:paraId="54A4B61E" w14:textId="77777777" w:rsidR="005A15D6" w:rsidRPr="003C31CB" w:rsidRDefault="005A15D6" w:rsidP="003C31CB">
            <w:pPr>
              <w:spacing w:after="0"/>
              <w:rPr>
                <w:color w:val="000000"/>
                <w:sz w:val="20"/>
                <w:szCs w:val="20"/>
              </w:rPr>
            </w:pPr>
          </w:p>
        </w:tc>
        <w:tc>
          <w:tcPr>
            <w:tcW w:w="492" w:type="pct"/>
            <w:vMerge/>
            <w:shd w:val="clear" w:color="auto" w:fill="auto"/>
          </w:tcPr>
          <w:p w14:paraId="4DEB92E9" w14:textId="77777777" w:rsidR="005A15D6" w:rsidRPr="003C31CB" w:rsidRDefault="005A15D6" w:rsidP="003C31CB">
            <w:pPr>
              <w:spacing w:after="0"/>
              <w:rPr>
                <w:color w:val="000000"/>
                <w:sz w:val="20"/>
                <w:szCs w:val="20"/>
              </w:rPr>
            </w:pPr>
          </w:p>
        </w:tc>
        <w:tc>
          <w:tcPr>
            <w:tcW w:w="492" w:type="pct"/>
            <w:vMerge/>
            <w:shd w:val="clear" w:color="auto" w:fill="auto"/>
          </w:tcPr>
          <w:p w14:paraId="616FD1B4" w14:textId="77777777" w:rsidR="005A15D6" w:rsidRPr="003C31CB" w:rsidRDefault="005A15D6" w:rsidP="003C31CB">
            <w:pPr>
              <w:spacing w:after="0"/>
              <w:rPr>
                <w:color w:val="000000"/>
                <w:sz w:val="20"/>
                <w:szCs w:val="20"/>
              </w:rPr>
            </w:pPr>
          </w:p>
        </w:tc>
        <w:tc>
          <w:tcPr>
            <w:tcW w:w="582" w:type="pct"/>
            <w:shd w:val="clear" w:color="auto" w:fill="auto"/>
          </w:tcPr>
          <w:p w14:paraId="19CCD729" w14:textId="77777777" w:rsidR="005A15D6" w:rsidRPr="003C31CB" w:rsidRDefault="005A15D6" w:rsidP="003C31CB">
            <w:pPr>
              <w:spacing w:after="0"/>
              <w:rPr>
                <w:color w:val="000000"/>
                <w:sz w:val="20"/>
                <w:szCs w:val="20"/>
              </w:rPr>
            </w:pPr>
          </w:p>
        </w:tc>
        <w:tc>
          <w:tcPr>
            <w:tcW w:w="358" w:type="pct"/>
            <w:shd w:val="clear" w:color="auto" w:fill="auto"/>
          </w:tcPr>
          <w:p w14:paraId="62670188"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4B29CBE"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7333F2CC"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2CDC3FAE" w14:textId="77777777" w:rsidTr="003C31CB">
        <w:tc>
          <w:tcPr>
            <w:tcW w:w="303" w:type="pct"/>
            <w:vMerge/>
            <w:tcBorders>
              <w:left w:val="single" w:sz="12" w:space="0" w:color="auto"/>
              <w:bottom w:val="single" w:sz="12" w:space="0" w:color="auto"/>
            </w:tcBorders>
            <w:shd w:val="clear" w:color="auto" w:fill="auto"/>
            <w:vAlign w:val="center"/>
          </w:tcPr>
          <w:p w14:paraId="4A6B3912" w14:textId="77777777" w:rsidR="005A15D6" w:rsidRPr="003C31CB" w:rsidRDefault="005A15D6" w:rsidP="003C31CB">
            <w:pPr>
              <w:spacing w:after="0"/>
              <w:jc w:val="center"/>
              <w:rPr>
                <w:b/>
                <w:color w:val="000000"/>
                <w:sz w:val="24"/>
                <w:szCs w:val="24"/>
              </w:rPr>
            </w:pPr>
          </w:p>
        </w:tc>
        <w:tc>
          <w:tcPr>
            <w:tcW w:w="538" w:type="pct"/>
            <w:vMerge/>
            <w:tcBorders>
              <w:bottom w:val="single" w:sz="12" w:space="0" w:color="auto"/>
            </w:tcBorders>
            <w:shd w:val="clear" w:color="auto" w:fill="auto"/>
          </w:tcPr>
          <w:p w14:paraId="0E794D25"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5E91439B"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05DB6FDF"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4E5F7A54"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3FE4CAD2"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4745C01E"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59E812F7"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372C864A"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4228A8B0"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531B07E7" w14:textId="77777777" w:rsidTr="003C31CB">
        <w:tc>
          <w:tcPr>
            <w:tcW w:w="303" w:type="pct"/>
            <w:vMerge w:val="restart"/>
            <w:tcBorders>
              <w:top w:val="single" w:sz="12" w:space="0" w:color="auto"/>
              <w:left w:val="single" w:sz="12" w:space="0" w:color="auto"/>
            </w:tcBorders>
            <w:shd w:val="clear" w:color="auto" w:fill="auto"/>
            <w:vAlign w:val="center"/>
          </w:tcPr>
          <w:p w14:paraId="1883C497" w14:textId="77777777" w:rsidR="005A15D6" w:rsidRPr="003C31CB" w:rsidRDefault="005A15D6" w:rsidP="003C31CB">
            <w:pPr>
              <w:spacing w:after="0"/>
              <w:jc w:val="center"/>
              <w:rPr>
                <w:b/>
                <w:color w:val="000000"/>
                <w:sz w:val="24"/>
                <w:szCs w:val="24"/>
              </w:rPr>
            </w:pPr>
            <w:r w:rsidRPr="003C31CB">
              <w:rPr>
                <w:b/>
                <w:color w:val="000000"/>
                <w:sz w:val="24"/>
                <w:szCs w:val="24"/>
              </w:rPr>
              <w:t>4</w:t>
            </w:r>
          </w:p>
        </w:tc>
        <w:tc>
          <w:tcPr>
            <w:tcW w:w="538" w:type="pct"/>
            <w:vMerge w:val="restart"/>
            <w:tcBorders>
              <w:top w:val="single" w:sz="12" w:space="0" w:color="auto"/>
            </w:tcBorders>
            <w:shd w:val="clear" w:color="auto" w:fill="auto"/>
          </w:tcPr>
          <w:p w14:paraId="1219882F" w14:textId="77777777" w:rsidR="005A15D6" w:rsidRPr="003C31CB" w:rsidRDefault="005A15D6" w:rsidP="003C31CB">
            <w:pPr>
              <w:spacing w:after="0"/>
              <w:rPr>
                <w:color w:val="000000"/>
                <w:sz w:val="20"/>
                <w:szCs w:val="20"/>
              </w:rPr>
            </w:pPr>
          </w:p>
        </w:tc>
        <w:tc>
          <w:tcPr>
            <w:tcW w:w="471" w:type="pct"/>
            <w:vMerge w:val="restart"/>
            <w:tcBorders>
              <w:top w:val="single" w:sz="12" w:space="0" w:color="auto"/>
            </w:tcBorders>
            <w:shd w:val="clear" w:color="auto" w:fill="auto"/>
          </w:tcPr>
          <w:p w14:paraId="788A36CE" w14:textId="77777777" w:rsidR="005A15D6" w:rsidRPr="003C31CB" w:rsidRDefault="005A15D6" w:rsidP="003C31CB">
            <w:pPr>
              <w:spacing w:after="0"/>
              <w:rPr>
                <w:color w:val="000000"/>
                <w:sz w:val="20"/>
                <w:szCs w:val="20"/>
              </w:rPr>
            </w:pPr>
          </w:p>
        </w:tc>
        <w:tc>
          <w:tcPr>
            <w:tcW w:w="824" w:type="pct"/>
            <w:vMerge w:val="restart"/>
            <w:tcBorders>
              <w:top w:val="single" w:sz="12" w:space="0" w:color="auto"/>
            </w:tcBorders>
            <w:shd w:val="clear" w:color="auto" w:fill="auto"/>
          </w:tcPr>
          <w:p w14:paraId="696584D4"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76A5ACED" w14:textId="77777777" w:rsidR="005A15D6" w:rsidRPr="003C31CB" w:rsidRDefault="005A15D6" w:rsidP="003C31CB">
            <w:pPr>
              <w:spacing w:after="0"/>
              <w:rPr>
                <w:color w:val="000000"/>
                <w:sz w:val="20"/>
                <w:szCs w:val="20"/>
              </w:rPr>
            </w:pPr>
          </w:p>
        </w:tc>
        <w:tc>
          <w:tcPr>
            <w:tcW w:w="492" w:type="pct"/>
            <w:vMerge w:val="restart"/>
            <w:tcBorders>
              <w:top w:val="single" w:sz="12" w:space="0" w:color="auto"/>
            </w:tcBorders>
            <w:shd w:val="clear" w:color="auto" w:fill="auto"/>
          </w:tcPr>
          <w:p w14:paraId="4CE80039" w14:textId="77777777" w:rsidR="005A15D6" w:rsidRPr="003C31CB" w:rsidRDefault="005A15D6" w:rsidP="003C31CB">
            <w:pPr>
              <w:spacing w:after="0"/>
              <w:rPr>
                <w:color w:val="000000"/>
                <w:sz w:val="20"/>
                <w:szCs w:val="20"/>
              </w:rPr>
            </w:pPr>
          </w:p>
        </w:tc>
        <w:tc>
          <w:tcPr>
            <w:tcW w:w="582" w:type="pct"/>
            <w:tcBorders>
              <w:top w:val="single" w:sz="12" w:space="0" w:color="auto"/>
            </w:tcBorders>
            <w:shd w:val="clear" w:color="auto" w:fill="auto"/>
          </w:tcPr>
          <w:p w14:paraId="7B5D7BEC" w14:textId="77777777" w:rsidR="005A15D6" w:rsidRPr="003C31CB" w:rsidRDefault="000F0CAE" w:rsidP="003C31CB">
            <w:pPr>
              <w:spacing w:after="0"/>
              <w:rPr>
                <w:color w:val="000000"/>
                <w:sz w:val="20"/>
                <w:szCs w:val="20"/>
              </w:rPr>
            </w:pPr>
            <w:r>
              <w:rPr>
                <w:color w:val="000000"/>
                <w:sz w:val="20"/>
                <w:szCs w:val="20"/>
              </w:rPr>
              <w:t>Alimentation/Achats</w:t>
            </w:r>
          </w:p>
        </w:tc>
        <w:tc>
          <w:tcPr>
            <w:tcW w:w="358" w:type="pct"/>
            <w:tcBorders>
              <w:top w:val="single" w:sz="12" w:space="0" w:color="auto"/>
            </w:tcBorders>
            <w:shd w:val="clear" w:color="auto" w:fill="auto"/>
          </w:tcPr>
          <w:p w14:paraId="4C67F82E"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4BA8E8D5"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29F91157"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A4E2D81" w14:textId="77777777" w:rsidTr="003C31CB">
        <w:tc>
          <w:tcPr>
            <w:tcW w:w="303" w:type="pct"/>
            <w:vMerge/>
            <w:tcBorders>
              <w:left w:val="single" w:sz="12" w:space="0" w:color="auto"/>
            </w:tcBorders>
            <w:shd w:val="clear" w:color="auto" w:fill="auto"/>
          </w:tcPr>
          <w:p w14:paraId="4F0B05D4" w14:textId="77777777" w:rsidR="005A15D6" w:rsidRPr="003C31CB" w:rsidRDefault="005A15D6" w:rsidP="003C31CB">
            <w:pPr>
              <w:spacing w:after="0"/>
              <w:rPr>
                <w:color w:val="000000"/>
                <w:sz w:val="20"/>
                <w:szCs w:val="20"/>
              </w:rPr>
            </w:pPr>
          </w:p>
        </w:tc>
        <w:tc>
          <w:tcPr>
            <w:tcW w:w="538" w:type="pct"/>
            <w:vMerge/>
            <w:shd w:val="clear" w:color="auto" w:fill="auto"/>
          </w:tcPr>
          <w:p w14:paraId="74EB78D8" w14:textId="77777777" w:rsidR="005A15D6" w:rsidRPr="003C31CB" w:rsidRDefault="005A15D6" w:rsidP="003C31CB">
            <w:pPr>
              <w:spacing w:after="0"/>
              <w:rPr>
                <w:color w:val="000000"/>
                <w:sz w:val="20"/>
                <w:szCs w:val="20"/>
              </w:rPr>
            </w:pPr>
          </w:p>
        </w:tc>
        <w:tc>
          <w:tcPr>
            <w:tcW w:w="471" w:type="pct"/>
            <w:vMerge/>
            <w:shd w:val="clear" w:color="auto" w:fill="auto"/>
          </w:tcPr>
          <w:p w14:paraId="0887E6B7" w14:textId="77777777" w:rsidR="005A15D6" w:rsidRPr="003C31CB" w:rsidRDefault="005A15D6" w:rsidP="003C31CB">
            <w:pPr>
              <w:spacing w:after="0"/>
              <w:rPr>
                <w:color w:val="000000"/>
                <w:sz w:val="20"/>
                <w:szCs w:val="20"/>
              </w:rPr>
            </w:pPr>
          </w:p>
        </w:tc>
        <w:tc>
          <w:tcPr>
            <w:tcW w:w="824" w:type="pct"/>
            <w:vMerge/>
            <w:shd w:val="clear" w:color="auto" w:fill="auto"/>
          </w:tcPr>
          <w:p w14:paraId="60AAB1DA" w14:textId="77777777" w:rsidR="005A15D6" w:rsidRPr="003C31CB" w:rsidRDefault="005A15D6" w:rsidP="003C31CB">
            <w:pPr>
              <w:spacing w:after="0"/>
              <w:rPr>
                <w:color w:val="000000"/>
                <w:sz w:val="20"/>
                <w:szCs w:val="20"/>
              </w:rPr>
            </w:pPr>
          </w:p>
        </w:tc>
        <w:tc>
          <w:tcPr>
            <w:tcW w:w="492" w:type="pct"/>
            <w:vMerge/>
            <w:shd w:val="clear" w:color="auto" w:fill="auto"/>
          </w:tcPr>
          <w:p w14:paraId="0F75DAF4" w14:textId="77777777" w:rsidR="005A15D6" w:rsidRPr="003C31CB" w:rsidRDefault="005A15D6" w:rsidP="003C31CB">
            <w:pPr>
              <w:spacing w:after="0"/>
              <w:rPr>
                <w:color w:val="000000"/>
                <w:sz w:val="20"/>
                <w:szCs w:val="20"/>
              </w:rPr>
            </w:pPr>
          </w:p>
        </w:tc>
        <w:tc>
          <w:tcPr>
            <w:tcW w:w="492" w:type="pct"/>
            <w:vMerge/>
            <w:shd w:val="clear" w:color="auto" w:fill="auto"/>
          </w:tcPr>
          <w:p w14:paraId="375D858D" w14:textId="77777777" w:rsidR="005A15D6" w:rsidRPr="003C31CB" w:rsidRDefault="005A15D6" w:rsidP="003C31CB">
            <w:pPr>
              <w:spacing w:after="0"/>
              <w:rPr>
                <w:color w:val="000000"/>
                <w:sz w:val="20"/>
                <w:szCs w:val="20"/>
              </w:rPr>
            </w:pPr>
          </w:p>
        </w:tc>
        <w:tc>
          <w:tcPr>
            <w:tcW w:w="582" w:type="pct"/>
            <w:shd w:val="clear" w:color="auto" w:fill="auto"/>
          </w:tcPr>
          <w:p w14:paraId="19D953EF" w14:textId="77777777" w:rsidR="005A15D6" w:rsidRPr="003C31CB" w:rsidRDefault="000F0CAE" w:rsidP="00832959">
            <w:pPr>
              <w:spacing w:after="0"/>
              <w:rPr>
                <w:color w:val="000000"/>
                <w:sz w:val="20"/>
                <w:szCs w:val="20"/>
              </w:rPr>
            </w:pPr>
            <w:r>
              <w:rPr>
                <w:color w:val="000000"/>
                <w:sz w:val="20"/>
                <w:szCs w:val="20"/>
              </w:rPr>
              <w:t xml:space="preserve">Fournitures </w:t>
            </w:r>
          </w:p>
        </w:tc>
        <w:tc>
          <w:tcPr>
            <w:tcW w:w="358" w:type="pct"/>
            <w:shd w:val="clear" w:color="auto" w:fill="auto"/>
          </w:tcPr>
          <w:p w14:paraId="4175A5E8"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596A83F4"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66551D33"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49CD9959" w14:textId="77777777" w:rsidTr="003C31CB">
        <w:tc>
          <w:tcPr>
            <w:tcW w:w="303" w:type="pct"/>
            <w:vMerge/>
            <w:tcBorders>
              <w:left w:val="single" w:sz="12" w:space="0" w:color="auto"/>
            </w:tcBorders>
            <w:shd w:val="clear" w:color="auto" w:fill="auto"/>
          </w:tcPr>
          <w:p w14:paraId="543490FE" w14:textId="77777777" w:rsidR="005A15D6" w:rsidRPr="003C31CB" w:rsidRDefault="005A15D6" w:rsidP="003C31CB">
            <w:pPr>
              <w:spacing w:after="0"/>
              <w:rPr>
                <w:color w:val="000000"/>
                <w:sz w:val="20"/>
                <w:szCs w:val="20"/>
              </w:rPr>
            </w:pPr>
          </w:p>
        </w:tc>
        <w:tc>
          <w:tcPr>
            <w:tcW w:w="538" w:type="pct"/>
            <w:vMerge/>
            <w:shd w:val="clear" w:color="auto" w:fill="auto"/>
          </w:tcPr>
          <w:p w14:paraId="7FAB4606" w14:textId="77777777" w:rsidR="005A15D6" w:rsidRPr="003C31CB" w:rsidRDefault="005A15D6" w:rsidP="003C31CB">
            <w:pPr>
              <w:spacing w:after="0"/>
              <w:rPr>
                <w:color w:val="000000"/>
                <w:sz w:val="20"/>
                <w:szCs w:val="20"/>
              </w:rPr>
            </w:pPr>
          </w:p>
        </w:tc>
        <w:tc>
          <w:tcPr>
            <w:tcW w:w="471" w:type="pct"/>
            <w:vMerge/>
            <w:shd w:val="clear" w:color="auto" w:fill="auto"/>
          </w:tcPr>
          <w:p w14:paraId="68AA47A4" w14:textId="77777777" w:rsidR="005A15D6" w:rsidRPr="003C31CB" w:rsidRDefault="005A15D6" w:rsidP="003C31CB">
            <w:pPr>
              <w:spacing w:after="0"/>
              <w:rPr>
                <w:color w:val="000000"/>
                <w:sz w:val="20"/>
                <w:szCs w:val="20"/>
              </w:rPr>
            </w:pPr>
          </w:p>
        </w:tc>
        <w:tc>
          <w:tcPr>
            <w:tcW w:w="824" w:type="pct"/>
            <w:vMerge/>
            <w:shd w:val="clear" w:color="auto" w:fill="auto"/>
          </w:tcPr>
          <w:p w14:paraId="678B5B55" w14:textId="77777777" w:rsidR="005A15D6" w:rsidRPr="003C31CB" w:rsidRDefault="005A15D6" w:rsidP="003C31CB">
            <w:pPr>
              <w:spacing w:after="0"/>
              <w:rPr>
                <w:color w:val="000000"/>
                <w:sz w:val="20"/>
                <w:szCs w:val="20"/>
              </w:rPr>
            </w:pPr>
          </w:p>
        </w:tc>
        <w:tc>
          <w:tcPr>
            <w:tcW w:w="492" w:type="pct"/>
            <w:vMerge/>
            <w:shd w:val="clear" w:color="auto" w:fill="auto"/>
          </w:tcPr>
          <w:p w14:paraId="683BB646" w14:textId="77777777" w:rsidR="005A15D6" w:rsidRPr="003C31CB" w:rsidRDefault="005A15D6" w:rsidP="003C31CB">
            <w:pPr>
              <w:spacing w:after="0"/>
              <w:rPr>
                <w:color w:val="000000"/>
                <w:sz w:val="20"/>
                <w:szCs w:val="20"/>
              </w:rPr>
            </w:pPr>
          </w:p>
        </w:tc>
        <w:tc>
          <w:tcPr>
            <w:tcW w:w="492" w:type="pct"/>
            <w:vMerge/>
            <w:shd w:val="clear" w:color="auto" w:fill="auto"/>
          </w:tcPr>
          <w:p w14:paraId="55CC98EF" w14:textId="77777777" w:rsidR="005A15D6" w:rsidRPr="003C31CB" w:rsidRDefault="005A15D6" w:rsidP="003C31CB">
            <w:pPr>
              <w:spacing w:after="0"/>
              <w:rPr>
                <w:color w:val="000000"/>
                <w:sz w:val="20"/>
                <w:szCs w:val="20"/>
              </w:rPr>
            </w:pPr>
          </w:p>
        </w:tc>
        <w:tc>
          <w:tcPr>
            <w:tcW w:w="582" w:type="pct"/>
            <w:shd w:val="clear" w:color="auto" w:fill="auto"/>
          </w:tcPr>
          <w:p w14:paraId="2513EC2E"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08587502"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48D8E77"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059F42AD"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7C108D96" w14:textId="77777777" w:rsidTr="003C31CB">
        <w:tc>
          <w:tcPr>
            <w:tcW w:w="303" w:type="pct"/>
            <w:vMerge/>
            <w:tcBorders>
              <w:left w:val="single" w:sz="12" w:space="0" w:color="auto"/>
            </w:tcBorders>
            <w:shd w:val="clear" w:color="auto" w:fill="auto"/>
          </w:tcPr>
          <w:p w14:paraId="6F80D581" w14:textId="77777777" w:rsidR="005A15D6" w:rsidRPr="003C31CB" w:rsidRDefault="005A15D6" w:rsidP="003C31CB">
            <w:pPr>
              <w:spacing w:after="0"/>
              <w:rPr>
                <w:color w:val="000000"/>
                <w:sz w:val="20"/>
                <w:szCs w:val="20"/>
              </w:rPr>
            </w:pPr>
          </w:p>
        </w:tc>
        <w:tc>
          <w:tcPr>
            <w:tcW w:w="538" w:type="pct"/>
            <w:vMerge/>
            <w:shd w:val="clear" w:color="auto" w:fill="auto"/>
          </w:tcPr>
          <w:p w14:paraId="3C8B9E77" w14:textId="77777777" w:rsidR="005A15D6" w:rsidRPr="003C31CB" w:rsidRDefault="005A15D6" w:rsidP="003C31CB">
            <w:pPr>
              <w:spacing w:after="0"/>
              <w:rPr>
                <w:color w:val="000000"/>
                <w:sz w:val="20"/>
                <w:szCs w:val="20"/>
              </w:rPr>
            </w:pPr>
          </w:p>
        </w:tc>
        <w:tc>
          <w:tcPr>
            <w:tcW w:w="471" w:type="pct"/>
            <w:vMerge/>
            <w:shd w:val="clear" w:color="auto" w:fill="auto"/>
          </w:tcPr>
          <w:p w14:paraId="534B0496" w14:textId="77777777" w:rsidR="005A15D6" w:rsidRPr="003C31CB" w:rsidRDefault="005A15D6" w:rsidP="003C31CB">
            <w:pPr>
              <w:spacing w:after="0"/>
              <w:rPr>
                <w:color w:val="000000"/>
                <w:sz w:val="20"/>
                <w:szCs w:val="20"/>
              </w:rPr>
            </w:pPr>
          </w:p>
        </w:tc>
        <w:tc>
          <w:tcPr>
            <w:tcW w:w="824" w:type="pct"/>
            <w:vMerge/>
            <w:shd w:val="clear" w:color="auto" w:fill="auto"/>
          </w:tcPr>
          <w:p w14:paraId="7FFBC1A9" w14:textId="77777777" w:rsidR="005A15D6" w:rsidRPr="003C31CB" w:rsidRDefault="005A15D6" w:rsidP="003C31CB">
            <w:pPr>
              <w:spacing w:after="0"/>
              <w:rPr>
                <w:color w:val="000000"/>
                <w:sz w:val="20"/>
                <w:szCs w:val="20"/>
              </w:rPr>
            </w:pPr>
          </w:p>
        </w:tc>
        <w:tc>
          <w:tcPr>
            <w:tcW w:w="492" w:type="pct"/>
            <w:vMerge/>
            <w:shd w:val="clear" w:color="auto" w:fill="auto"/>
          </w:tcPr>
          <w:p w14:paraId="7841620F" w14:textId="77777777" w:rsidR="005A15D6" w:rsidRPr="003C31CB" w:rsidRDefault="005A15D6" w:rsidP="003C31CB">
            <w:pPr>
              <w:spacing w:after="0"/>
              <w:rPr>
                <w:color w:val="000000"/>
                <w:sz w:val="20"/>
                <w:szCs w:val="20"/>
              </w:rPr>
            </w:pPr>
          </w:p>
        </w:tc>
        <w:tc>
          <w:tcPr>
            <w:tcW w:w="492" w:type="pct"/>
            <w:vMerge/>
            <w:shd w:val="clear" w:color="auto" w:fill="auto"/>
          </w:tcPr>
          <w:p w14:paraId="7F5BC86A" w14:textId="77777777" w:rsidR="005A15D6" w:rsidRPr="003C31CB" w:rsidRDefault="005A15D6" w:rsidP="003C31CB">
            <w:pPr>
              <w:spacing w:after="0"/>
              <w:rPr>
                <w:color w:val="000000"/>
                <w:sz w:val="20"/>
                <w:szCs w:val="20"/>
              </w:rPr>
            </w:pPr>
          </w:p>
        </w:tc>
        <w:tc>
          <w:tcPr>
            <w:tcW w:w="582" w:type="pct"/>
            <w:shd w:val="clear" w:color="auto" w:fill="auto"/>
          </w:tcPr>
          <w:p w14:paraId="7F248B28" w14:textId="77777777" w:rsidR="005A15D6" w:rsidRPr="003C31CB" w:rsidRDefault="005A15D6" w:rsidP="003C31CB">
            <w:pPr>
              <w:spacing w:after="0"/>
              <w:rPr>
                <w:color w:val="000000"/>
                <w:sz w:val="20"/>
                <w:szCs w:val="20"/>
              </w:rPr>
            </w:pPr>
          </w:p>
        </w:tc>
        <w:tc>
          <w:tcPr>
            <w:tcW w:w="358" w:type="pct"/>
            <w:shd w:val="clear" w:color="auto" w:fill="auto"/>
          </w:tcPr>
          <w:p w14:paraId="37FB7917"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5612F10"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3C574C22"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46701D8" w14:textId="77777777" w:rsidTr="003C31CB">
        <w:tc>
          <w:tcPr>
            <w:tcW w:w="303" w:type="pct"/>
            <w:vMerge/>
            <w:tcBorders>
              <w:left w:val="single" w:sz="12" w:space="0" w:color="auto"/>
            </w:tcBorders>
            <w:shd w:val="clear" w:color="auto" w:fill="auto"/>
          </w:tcPr>
          <w:p w14:paraId="2214C082" w14:textId="77777777" w:rsidR="005A15D6" w:rsidRPr="003C31CB" w:rsidRDefault="005A15D6" w:rsidP="003C31CB">
            <w:pPr>
              <w:spacing w:after="0"/>
              <w:rPr>
                <w:color w:val="000000"/>
                <w:sz w:val="20"/>
                <w:szCs w:val="20"/>
              </w:rPr>
            </w:pPr>
          </w:p>
        </w:tc>
        <w:tc>
          <w:tcPr>
            <w:tcW w:w="538" w:type="pct"/>
            <w:vMerge/>
            <w:shd w:val="clear" w:color="auto" w:fill="auto"/>
          </w:tcPr>
          <w:p w14:paraId="112A0F60" w14:textId="77777777" w:rsidR="005A15D6" w:rsidRPr="003C31CB" w:rsidRDefault="005A15D6" w:rsidP="003C31CB">
            <w:pPr>
              <w:spacing w:after="0"/>
              <w:rPr>
                <w:color w:val="000000"/>
                <w:sz w:val="20"/>
                <w:szCs w:val="20"/>
              </w:rPr>
            </w:pPr>
          </w:p>
        </w:tc>
        <w:tc>
          <w:tcPr>
            <w:tcW w:w="471" w:type="pct"/>
            <w:vMerge/>
            <w:shd w:val="clear" w:color="auto" w:fill="auto"/>
          </w:tcPr>
          <w:p w14:paraId="159C88AE" w14:textId="77777777" w:rsidR="005A15D6" w:rsidRPr="003C31CB" w:rsidRDefault="005A15D6" w:rsidP="003C31CB">
            <w:pPr>
              <w:spacing w:after="0"/>
              <w:rPr>
                <w:color w:val="000000"/>
                <w:sz w:val="20"/>
                <w:szCs w:val="20"/>
              </w:rPr>
            </w:pPr>
          </w:p>
        </w:tc>
        <w:tc>
          <w:tcPr>
            <w:tcW w:w="824" w:type="pct"/>
            <w:vMerge/>
            <w:shd w:val="clear" w:color="auto" w:fill="auto"/>
          </w:tcPr>
          <w:p w14:paraId="31343488" w14:textId="77777777" w:rsidR="005A15D6" w:rsidRPr="003C31CB" w:rsidRDefault="005A15D6" w:rsidP="003C31CB">
            <w:pPr>
              <w:spacing w:after="0"/>
              <w:rPr>
                <w:color w:val="000000"/>
                <w:sz w:val="20"/>
                <w:szCs w:val="20"/>
              </w:rPr>
            </w:pPr>
          </w:p>
        </w:tc>
        <w:tc>
          <w:tcPr>
            <w:tcW w:w="492" w:type="pct"/>
            <w:vMerge/>
            <w:shd w:val="clear" w:color="auto" w:fill="auto"/>
          </w:tcPr>
          <w:p w14:paraId="3AD01D86" w14:textId="77777777" w:rsidR="005A15D6" w:rsidRPr="003C31CB" w:rsidRDefault="005A15D6" w:rsidP="003C31CB">
            <w:pPr>
              <w:spacing w:after="0"/>
              <w:rPr>
                <w:color w:val="000000"/>
                <w:sz w:val="20"/>
                <w:szCs w:val="20"/>
              </w:rPr>
            </w:pPr>
          </w:p>
        </w:tc>
        <w:tc>
          <w:tcPr>
            <w:tcW w:w="492" w:type="pct"/>
            <w:vMerge/>
            <w:shd w:val="clear" w:color="auto" w:fill="auto"/>
          </w:tcPr>
          <w:p w14:paraId="5D096888" w14:textId="77777777" w:rsidR="005A15D6" w:rsidRPr="003C31CB" w:rsidRDefault="005A15D6" w:rsidP="003C31CB">
            <w:pPr>
              <w:spacing w:after="0"/>
              <w:rPr>
                <w:color w:val="000000"/>
                <w:sz w:val="20"/>
                <w:szCs w:val="20"/>
              </w:rPr>
            </w:pPr>
          </w:p>
        </w:tc>
        <w:tc>
          <w:tcPr>
            <w:tcW w:w="582" w:type="pct"/>
            <w:shd w:val="clear" w:color="auto" w:fill="auto"/>
          </w:tcPr>
          <w:p w14:paraId="4CFC14DA" w14:textId="77777777" w:rsidR="005A15D6" w:rsidRPr="003C31CB" w:rsidRDefault="005A15D6" w:rsidP="003C31CB">
            <w:pPr>
              <w:spacing w:after="0"/>
              <w:rPr>
                <w:color w:val="000000"/>
                <w:sz w:val="20"/>
                <w:szCs w:val="20"/>
              </w:rPr>
            </w:pPr>
          </w:p>
        </w:tc>
        <w:tc>
          <w:tcPr>
            <w:tcW w:w="358" w:type="pct"/>
            <w:shd w:val="clear" w:color="auto" w:fill="auto"/>
          </w:tcPr>
          <w:p w14:paraId="7DB8DB2A"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37BCD0A5"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619D237B"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55FCC6E" w14:textId="77777777" w:rsidTr="003C31CB">
        <w:tc>
          <w:tcPr>
            <w:tcW w:w="303" w:type="pct"/>
            <w:vMerge/>
            <w:tcBorders>
              <w:left w:val="single" w:sz="12" w:space="0" w:color="auto"/>
              <w:bottom w:val="single" w:sz="12" w:space="0" w:color="auto"/>
            </w:tcBorders>
            <w:shd w:val="clear" w:color="auto" w:fill="auto"/>
          </w:tcPr>
          <w:p w14:paraId="5EBEA557" w14:textId="77777777" w:rsidR="005A15D6" w:rsidRPr="003C31CB" w:rsidRDefault="005A15D6" w:rsidP="003C31CB">
            <w:pPr>
              <w:spacing w:after="0"/>
              <w:rPr>
                <w:color w:val="000000"/>
                <w:sz w:val="20"/>
                <w:szCs w:val="20"/>
              </w:rPr>
            </w:pPr>
          </w:p>
        </w:tc>
        <w:tc>
          <w:tcPr>
            <w:tcW w:w="538" w:type="pct"/>
            <w:vMerge/>
            <w:tcBorders>
              <w:bottom w:val="single" w:sz="12" w:space="0" w:color="auto"/>
            </w:tcBorders>
            <w:shd w:val="clear" w:color="auto" w:fill="auto"/>
          </w:tcPr>
          <w:p w14:paraId="52D9EDB2" w14:textId="77777777" w:rsidR="005A15D6" w:rsidRPr="003C31CB" w:rsidRDefault="005A15D6" w:rsidP="003C31CB">
            <w:pPr>
              <w:spacing w:after="0"/>
              <w:rPr>
                <w:color w:val="000000"/>
                <w:sz w:val="20"/>
                <w:szCs w:val="20"/>
              </w:rPr>
            </w:pPr>
          </w:p>
        </w:tc>
        <w:tc>
          <w:tcPr>
            <w:tcW w:w="471" w:type="pct"/>
            <w:vMerge/>
            <w:tcBorders>
              <w:bottom w:val="single" w:sz="12" w:space="0" w:color="auto"/>
            </w:tcBorders>
            <w:shd w:val="clear" w:color="auto" w:fill="auto"/>
          </w:tcPr>
          <w:p w14:paraId="0D809F82" w14:textId="77777777" w:rsidR="005A15D6" w:rsidRPr="003C31CB" w:rsidRDefault="005A15D6" w:rsidP="003C31CB">
            <w:pPr>
              <w:spacing w:after="0"/>
              <w:rPr>
                <w:color w:val="000000"/>
                <w:sz w:val="20"/>
                <w:szCs w:val="20"/>
              </w:rPr>
            </w:pPr>
          </w:p>
        </w:tc>
        <w:tc>
          <w:tcPr>
            <w:tcW w:w="824" w:type="pct"/>
            <w:vMerge/>
            <w:tcBorders>
              <w:bottom w:val="single" w:sz="12" w:space="0" w:color="auto"/>
            </w:tcBorders>
            <w:shd w:val="clear" w:color="auto" w:fill="auto"/>
          </w:tcPr>
          <w:p w14:paraId="1A73E98A"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6BD30628" w14:textId="77777777" w:rsidR="005A15D6" w:rsidRPr="003C31CB" w:rsidRDefault="005A15D6" w:rsidP="003C31CB">
            <w:pPr>
              <w:spacing w:after="0"/>
              <w:rPr>
                <w:color w:val="000000"/>
                <w:sz w:val="20"/>
                <w:szCs w:val="20"/>
              </w:rPr>
            </w:pPr>
          </w:p>
        </w:tc>
        <w:tc>
          <w:tcPr>
            <w:tcW w:w="492" w:type="pct"/>
            <w:vMerge/>
            <w:tcBorders>
              <w:bottom w:val="single" w:sz="12" w:space="0" w:color="auto"/>
            </w:tcBorders>
            <w:shd w:val="clear" w:color="auto" w:fill="auto"/>
          </w:tcPr>
          <w:p w14:paraId="19A0211F"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2F236E04"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tcBorders>
            <w:shd w:val="clear" w:color="auto" w:fill="auto"/>
          </w:tcPr>
          <w:p w14:paraId="7D405B6D"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29006BD8" w14:textId="77777777" w:rsidR="005A15D6" w:rsidRPr="003C31CB" w:rsidRDefault="000F0CAE" w:rsidP="003C31CB">
            <w:pPr>
              <w:spacing w:after="0"/>
              <w:rPr>
                <w:color w:val="000000"/>
                <w:sz w:val="20"/>
                <w:szCs w:val="20"/>
              </w:rPr>
            </w:pPr>
            <w:r w:rsidRPr="000F0CAE">
              <w:rPr>
                <w:b/>
                <w:color w:val="000000"/>
                <w:sz w:val="20"/>
                <w:szCs w:val="20"/>
              </w:rPr>
              <w:t>Sous-Total</w:t>
            </w:r>
          </w:p>
        </w:tc>
        <w:tc>
          <w:tcPr>
            <w:tcW w:w="358" w:type="pct"/>
            <w:tcBorders>
              <w:bottom w:val="single" w:sz="12" w:space="0" w:color="auto"/>
              <w:right w:val="single" w:sz="12" w:space="0" w:color="auto"/>
            </w:tcBorders>
            <w:shd w:val="clear" w:color="auto" w:fill="auto"/>
          </w:tcPr>
          <w:p w14:paraId="10361211" w14:textId="77777777" w:rsidR="005A15D6" w:rsidRPr="003C31CB" w:rsidRDefault="005A15D6" w:rsidP="003C31CB">
            <w:pPr>
              <w:spacing w:after="0"/>
              <w:rPr>
                <w:b/>
                <w:color w:val="000000"/>
                <w:sz w:val="20"/>
                <w:szCs w:val="20"/>
              </w:rPr>
            </w:pPr>
            <w:r w:rsidRPr="003C31CB">
              <w:rPr>
                <w:b/>
                <w:color w:val="000000"/>
                <w:sz w:val="20"/>
                <w:szCs w:val="20"/>
              </w:rPr>
              <w:t>€</w:t>
            </w:r>
          </w:p>
        </w:tc>
      </w:tr>
      <w:tr w:rsidR="005A15D6" w:rsidRPr="003C31CB" w14:paraId="6CB079F2" w14:textId="77777777" w:rsidTr="003C31CB">
        <w:trPr>
          <w:trHeight w:val="171"/>
        </w:trPr>
        <w:tc>
          <w:tcPr>
            <w:tcW w:w="5000" w:type="pct"/>
            <w:gridSpan w:val="10"/>
            <w:tcBorders>
              <w:top w:val="single" w:sz="12" w:space="0" w:color="auto"/>
              <w:left w:val="nil"/>
              <w:bottom w:val="single" w:sz="12" w:space="0" w:color="auto"/>
              <w:right w:val="nil"/>
            </w:tcBorders>
            <w:shd w:val="clear" w:color="auto" w:fill="auto"/>
          </w:tcPr>
          <w:p w14:paraId="4732388E" w14:textId="77777777" w:rsidR="005A15D6" w:rsidRPr="003C31CB" w:rsidRDefault="005A15D6" w:rsidP="003C31CB">
            <w:pPr>
              <w:spacing w:after="0"/>
              <w:rPr>
                <w:color w:val="000000"/>
                <w:sz w:val="12"/>
                <w:szCs w:val="12"/>
              </w:rPr>
            </w:pPr>
          </w:p>
        </w:tc>
      </w:tr>
      <w:tr w:rsidR="005A15D6" w:rsidRPr="003C31CB" w14:paraId="018A8C58" w14:textId="77777777" w:rsidTr="003C31CB">
        <w:tc>
          <w:tcPr>
            <w:tcW w:w="3120" w:type="pct"/>
            <w:gridSpan w:val="6"/>
            <w:vMerge w:val="restart"/>
            <w:tcBorders>
              <w:top w:val="single" w:sz="12" w:space="0" w:color="auto"/>
              <w:left w:val="single" w:sz="12" w:space="0" w:color="auto"/>
            </w:tcBorders>
            <w:shd w:val="clear" w:color="auto" w:fill="auto"/>
            <w:vAlign w:val="center"/>
          </w:tcPr>
          <w:p w14:paraId="49433B5D" w14:textId="77777777" w:rsidR="005A15D6" w:rsidRPr="003C31CB" w:rsidRDefault="00DB1974" w:rsidP="006114EB">
            <w:pPr>
              <w:spacing w:after="0"/>
              <w:rPr>
                <w:color w:val="000000"/>
                <w:sz w:val="20"/>
                <w:szCs w:val="20"/>
              </w:rPr>
            </w:pPr>
            <w:r>
              <w:rPr>
                <w:color w:val="000000"/>
                <w:sz w:val="20"/>
                <w:szCs w:val="20"/>
              </w:rPr>
              <w:t xml:space="preserve">RECAPITULATIF ACTIONS </w:t>
            </w:r>
            <w:r w:rsidR="00370361" w:rsidRPr="00370361">
              <w:rPr>
                <w:b/>
                <w:color w:val="FF0000"/>
                <w:sz w:val="20"/>
                <w:szCs w:val="20"/>
              </w:rPr>
              <w:t>QUINZAINE</w:t>
            </w:r>
            <w:r w:rsidR="00370361">
              <w:rPr>
                <w:color w:val="000000"/>
                <w:sz w:val="20"/>
                <w:szCs w:val="20"/>
              </w:rPr>
              <w:t xml:space="preserve"> </w:t>
            </w:r>
            <w:r>
              <w:rPr>
                <w:color w:val="000000"/>
                <w:sz w:val="20"/>
                <w:szCs w:val="20"/>
              </w:rPr>
              <w:t>PARENTALITE 202</w:t>
            </w:r>
            <w:r w:rsidR="006114EB">
              <w:rPr>
                <w:color w:val="000000"/>
                <w:sz w:val="20"/>
                <w:szCs w:val="20"/>
              </w:rPr>
              <w:t>1</w:t>
            </w:r>
          </w:p>
        </w:tc>
        <w:tc>
          <w:tcPr>
            <w:tcW w:w="582" w:type="pct"/>
            <w:tcBorders>
              <w:top w:val="single" w:sz="12" w:space="0" w:color="auto"/>
            </w:tcBorders>
            <w:shd w:val="clear" w:color="auto" w:fill="auto"/>
          </w:tcPr>
          <w:p w14:paraId="334941C4" w14:textId="77777777" w:rsidR="005A15D6" w:rsidRPr="003C31CB" w:rsidRDefault="000F0CAE" w:rsidP="003C31CB">
            <w:pPr>
              <w:spacing w:after="0"/>
              <w:rPr>
                <w:color w:val="000000"/>
                <w:sz w:val="20"/>
                <w:szCs w:val="20"/>
              </w:rPr>
            </w:pPr>
            <w:r>
              <w:rPr>
                <w:color w:val="000000"/>
                <w:sz w:val="20"/>
                <w:szCs w:val="20"/>
              </w:rPr>
              <w:t>Alimentation/Achat</w:t>
            </w:r>
          </w:p>
        </w:tc>
        <w:tc>
          <w:tcPr>
            <w:tcW w:w="358" w:type="pct"/>
            <w:tcBorders>
              <w:top w:val="single" w:sz="12" w:space="0" w:color="auto"/>
            </w:tcBorders>
            <w:shd w:val="clear" w:color="auto" w:fill="auto"/>
          </w:tcPr>
          <w:p w14:paraId="1C6CD406"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tcBorders>
              <w:top w:val="single" w:sz="12" w:space="0" w:color="auto"/>
            </w:tcBorders>
            <w:shd w:val="clear" w:color="auto" w:fill="auto"/>
          </w:tcPr>
          <w:p w14:paraId="160E992A" w14:textId="77777777" w:rsidR="005A15D6" w:rsidRPr="003C31CB" w:rsidRDefault="000F0CAE" w:rsidP="003C31CB">
            <w:pPr>
              <w:spacing w:after="0"/>
              <w:rPr>
                <w:color w:val="000000"/>
                <w:sz w:val="20"/>
                <w:szCs w:val="20"/>
              </w:rPr>
            </w:pPr>
            <w:r>
              <w:rPr>
                <w:color w:val="000000"/>
                <w:sz w:val="20"/>
                <w:szCs w:val="20"/>
              </w:rPr>
              <w:t>Subvention Caf</w:t>
            </w:r>
          </w:p>
        </w:tc>
        <w:tc>
          <w:tcPr>
            <w:tcW w:w="358" w:type="pct"/>
            <w:tcBorders>
              <w:top w:val="single" w:sz="12" w:space="0" w:color="auto"/>
              <w:right w:val="single" w:sz="12" w:space="0" w:color="auto"/>
            </w:tcBorders>
            <w:shd w:val="clear" w:color="auto" w:fill="auto"/>
          </w:tcPr>
          <w:p w14:paraId="49168F76"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0C7FBE3D" w14:textId="77777777" w:rsidTr="003C31CB">
        <w:tc>
          <w:tcPr>
            <w:tcW w:w="3120" w:type="pct"/>
            <w:gridSpan w:val="6"/>
            <w:vMerge/>
            <w:tcBorders>
              <w:left w:val="single" w:sz="12" w:space="0" w:color="auto"/>
            </w:tcBorders>
            <w:shd w:val="clear" w:color="auto" w:fill="auto"/>
          </w:tcPr>
          <w:p w14:paraId="3B36C3B7" w14:textId="77777777" w:rsidR="005A15D6" w:rsidRPr="003C31CB" w:rsidRDefault="005A15D6" w:rsidP="003C31CB">
            <w:pPr>
              <w:spacing w:after="0"/>
              <w:rPr>
                <w:color w:val="000000"/>
                <w:sz w:val="20"/>
                <w:szCs w:val="20"/>
              </w:rPr>
            </w:pPr>
          </w:p>
        </w:tc>
        <w:tc>
          <w:tcPr>
            <w:tcW w:w="582" w:type="pct"/>
            <w:shd w:val="clear" w:color="auto" w:fill="auto"/>
          </w:tcPr>
          <w:p w14:paraId="3EFF22B7" w14:textId="77777777" w:rsidR="005A15D6" w:rsidRPr="003C31CB" w:rsidRDefault="000F0CAE" w:rsidP="00832959">
            <w:pPr>
              <w:spacing w:after="0"/>
              <w:rPr>
                <w:color w:val="000000"/>
                <w:sz w:val="20"/>
                <w:szCs w:val="20"/>
              </w:rPr>
            </w:pPr>
            <w:r>
              <w:rPr>
                <w:color w:val="000000"/>
                <w:sz w:val="20"/>
                <w:szCs w:val="20"/>
              </w:rPr>
              <w:t xml:space="preserve">Fournitures </w:t>
            </w:r>
          </w:p>
        </w:tc>
        <w:tc>
          <w:tcPr>
            <w:tcW w:w="358" w:type="pct"/>
            <w:shd w:val="clear" w:color="auto" w:fill="auto"/>
          </w:tcPr>
          <w:p w14:paraId="5CE3A69D"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47BB099" w14:textId="77777777" w:rsidR="005A15D6" w:rsidRPr="003C31CB" w:rsidRDefault="000F0CAE" w:rsidP="003C31CB">
            <w:pPr>
              <w:spacing w:after="0"/>
              <w:rPr>
                <w:color w:val="000000"/>
                <w:sz w:val="20"/>
                <w:szCs w:val="20"/>
              </w:rPr>
            </w:pPr>
            <w:r>
              <w:rPr>
                <w:color w:val="000000"/>
                <w:sz w:val="20"/>
                <w:szCs w:val="20"/>
              </w:rPr>
              <w:t>Autres financeurs</w:t>
            </w:r>
          </w:p>
        </w:tc>
        <w:tc>
          <w:tcPr>
            <w:tcW w:w="358" w:type="pct"/>
            <w:tcBorders>
              <w:right w:val="single" w:sz="12" w:space="0" w:color="auto"/>
            </w:tcBorders>
            <w:shd w:val="clear" w:color="auto" w:fill="auto"/>
          </w:tcPr>
          <w:p w14:paraId="3832B613"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579964A6" w14:textId="77777777" w:rsidTr="003C31CB">
        <w:tc>
          <w:tcPr>
            <w:tcW w:w="3120" w:type="pct"/>
            <w:gridSpan w:val="6"/>
            <w:vMerge/>
            <w:tcBorders>
              <w:left w:val="single" w:sz="12" w:space="0" w:color="auto"/>
            </w:tcBorders>
            <w:shd w:val="clear" w:color="auto" w:fill="auto"/>
          </w:tcPr>
          <w:p w14:paraId="1BB1DAA4" w14:textId="77777777" w:rsidR="005A15D6" w:rsidRPr="003C31CB" w:rsidRDefault="005A15D6" w:rsidP="003C31CB">
            <w:pPr>
              <w:spacing w:after="0"/>
              <w:rPr>
                <w:color w:val="000000"/>
                <w:sz w:val="20"/>
                <w:szCs w:val="20"/>
              </w:rPr>
            </w:pPr>
          </w:p>
        </w:tc>
        <w:tc>
          <w:tcPr>
            <w:tcW w:w="582" w:type="pct"/>
            <w:shd w:val="clear" w:color="auto" w:fill="auto"/>
          </w:tcPr>
          <w:p w14:paraId="111D8D10" w14:textId="77777777" w:rsidR="005A15D6" w:rsidRPr="003C31CB" w:rsidRDefault="000F0CAE" w:rsidP="003C31CB">
            <w:pPr>
              <w:spacing w:after="0"/>
              <w:rPr>
                <w:color w:val="000000"/>
                <w:sz w:val="20"/>
                <w:szCs w:val="20"/>
              </w:rPr>
            </w:pPr>
            <w:r>
              <w:rPr>
                <w:color w:val="000000"/>
                <w:sz w:val="20"/>
                <w:szCs w:val="20"/>
              </w:rPr>
              <w:t>Intervenants Ext.</w:t>
            </w:r>
          </w:p>
        </w:tc>
        <w:tc>
          <w:tcPr>
            <w:tcW w:w="358" w:type="pct"/>
            <w:shd w:val="clear" w:color="auto" w:fill="auto"/>
          </w:tcPr>
          <w:p w14:paraId="35B95D3B"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233A5FAD"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11752F04"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20801039" w14:textId="77777777" w:rsidTr="003C31CB">
        <w:tc>
          <w:tcPr>
            <w:tcW w:w="3120" w:type="pct"/>
            <w:gridSpan w:val="6"/>
            <w:vMerge/>
            <w:tcBorders>
              <w:left w:val="single" w:sz="12" w:space="0" w:color="auto"/>
            </w:tcBorders>
            <w:shd w:val="clear" w:color="auto" w:fill="auto"/>
          </w:tcPr>
          <w:p w14:paraId="32B716FD" w14:textId="77777777" w:rsidR="005A15D6" w:rsidRPr="003C31CB" w:rsidRDefault="005A15D6" w:rsidP="003C31CB">
            <w:pPr>
              <w:spacing w:after="0"/>
              <w:rPr>
                <w:color w:val="000000"/>
                <w:sz w:val="20"/>
                <w:szCs w:val="20"/>
              </w:rPr>
            </w:pPr>
          </w:p>
        </w:tc>
        <w:tc>
          <w:tcPr>
            <w:tcW w:w="582" w:type="pct"/>
            <w:shd w:val="clear" w:color="auto" w:fill="auto"/>
          </w:tcPr>
          <w:p w14:paraId="34F9A3DB" w14:textId="77777777" w:rsidR="005A15D6" w:rsidRPr="003C31CB" w:rsidRDefault="005A15D6" w:rsidP="003C31CB">
            <w:pPr>
              <w:spacing w:after="0"/>
              <w:rPr>
                <w:color w:val="000000"/>
                <w:sz w:val="20"/>
                <w:szCs w:val="20"/>
              </w:rPr>
            </w:pPr>
          </w:p>
        </w:tc>
        <w:tc>
          <w:tcPr>
            <w:tcW w:w="358" w:type="pct"/>
            <w:shd w:val="clear" w:color="auto" w:fill="auto"/>
          </w:tcPr>
          <w:p w14:paraId="680FC805"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40796240"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0BBB0373"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618DE98A" w14:textId="77777777" w:rsidTr="003C31CB">
        <w:tc>
          <w:tcPr>
            <w:tcW w:w="3120" w:type="pct"/>
            <w:gridSpan w:val="6"/>
            <w:vMerge/>
            <w:tcBorders>
              <w:left w:val="single" w:sz="12" w:space="0" w:color="auto"/>
            </w:tcBorders>
            <w:shd w:val="clear" w:color="auto" w:fill="auto"/>
          </w:tcPr>
          <w:p w14:paraId="6BFB0C15" w14:textId="77777777" w:rsidR="005A15D6" w:rsidRPr="003C31CB" w:rsidRDefault="005A15D6" w:rsidP="003C31CB">
            <w:pPr>
              <w:spacing w:after="0"/>
              <w:rPr>
                <w:color w:val="000000"/>
                <w:sz w:val="20"/>
                <w:szCs w:val="20"/>
              </w:rPr>
            </w:pPr>
          </w:p>
        </w:tc>
        <w:tc>
          <w:tcPr>
            <w:tcW w:w="582" w:type="pct"/>
            <w:shd w:val="clear" w:color="auto" w:fill="auto"/>
          </w:tcPr>
          <w:p w14:paraId="190B765F" w14:textId="77777777" w:rsidR="005A15D6" w:rsidRPr="003C31CB" w:rsidRDefault="005A15D6" w:rsidP="003C31CB">
            <w:pPr>
              <w:spacing w:after="0"/>
              <w:rPr>
                <w:color w:val="000000"/>
                <w:sz w:val="20"/>
                <w:szCs w:val="20"/>
              </w:rPr>
            </w:pPr>
          </w:p>
        </w:tc>
        <w:tc>
          <w:tcPr>
            <w:tcW w:w="358" w:type="pct"/>
            <w:shd w:val="clear" w:color="auto" w:fill="auto"/>
          </w:tcPr>
          <w:p w14:paraId="67C8CDFC" w14:textId="77777777" w:rsidR="005A15D6" w:rsidRPr="003C31CB" w:rsidRDefault="005A15D6" w:rsidP="003C31CB">
            <w:pPr>
              <w:spacing w:after="0"/>
              <w:rPr>
                <w:color w:val="000000"/>
                <w:sz w:val="20"/>
                <w:szCs w:val="20"/>
              </w:rPr>
            </w:pPr>
            <w:r w:rsidRPr="003C31CB">
              <w:rPr>
                <w:color w:val="000000"/>
                <w:sz w:val="20"/>
                <w:szCs w:val="20"/>
              </w:rPr>
              <w:t>€</w:t>
            </w:r>
          </w:p>
        </w:tc>
        <w:tc>
          <w:tcPr>
            <w:tcW w:w="582" w:type="pct"/>
            <w:shd w:val="clear" w:color="auto" w:fill="auto"/>
          </w:tcPr>
          <w:p w14:paraId="1D933496" w14:textId="77777777" w:rsidR="005A15D6" w:rsidRPr="003C31CB" w:rsidRDefault="005A15D6" w:rsidP="003C31CB">
            <w:pPr>
              <w:spacing w:after="0"/>
              <w:rPr>
                <w:color w:val="000000"/>
                <w:sz w:val="20"/>
                <w:szCs w:val="20"/>
              </w:rPr>
            </w:pPr>
          </w:p>
        </w:tc>
        <w:tc>
          <w:tcPr>
            <w:tcW w:w="358" w:type="pct"/>
            <w:tcBorders>
              <w:right w:val="single" w:sz="12" w:space="0" w:color="auto"/>
            </w:tcBorders>
            <w:shd w:val="clear" w:color="auto" w:fill="auto"/>
          </w:tcPr>
          <w:p w14:paraId="33551185" w14:textId="77777777" w:rsidR="005A15D6" w:rsidRPr="003C31CB" w:rsidRDefault="005A15D6" w:rsidP="003C31CB">
            <w:pPr>
              <w:spacing w:after="0"/>
              <w:rPr>
                <w:color w:val="000000"/>
                <w:sz w:val="20"/>
                <w:szCs w:val="20"/>
              </w:rPr>
            </w:pPr>
            <w:r w:rsidRPr="003C31CB">
              <w:rPr>
                <w:color w:val="000000"/>
                <w:sz w:val="20"/>
                <w:szCs w:val="20"/>
              </w:rPr>
              <w:t>€</w:t>
            </w:r>
          </w:p>
        </w:tc>
      </w:tr>
      <w:tr w:rsidR="005A15D6" w:rsidRPr="003C31CB" w14:paraId="42182136" w14:textId="77777777" w:rsidTr="003C31CB">
        <w:tc>
          <w:tcPr>
            <w:tcW w:w="3120" w:type="pct"/>
            <w:gridSpan w:val="6"/>
            <w:vMerge/>
            <w:tcBorders>
              <w:left w:val="single" w:sz="12" w:space="0" w:color="auto"/>
              <w:bottom w:val="single" w:sz="12" w:space="0" w:color="auto"/>
            </w:tcBorders>
            <w:shd w:val="clear" w:color="auto" w:fill="auto"/>
          </w:tcPr>
          <w:p w14:paraId="1C454540" w14:textId="77777777" w:rsidR="005A15D6" w:rsidRPr="003C31CB" w:rsidRDefault="005A15D6" w:rsidP="003C31CB">
            <w:pPr>
              <w:spacing w:after="0"/>
              <w:rPr>
                <w:color w:val="000000"/>
                <w:sz w:val="20"/>
                <w:szCs w:val="20"/>
              </w:rPr>
            </w:pPr>
          </w:p>
        </w:tc>
        <w:tc>
          <w:tcPr>
            <w:tcW w:w="582" w:type="pct"/>
            <w:tcBorders>
              <w:bottom w:val="single" w:sz="12" w:space="0" w:color="auto"/>
            </w:tcBorders>
            <w:shd w:val="clear" w:color="auto" w:fill="auto"/>
          </w:tcPr>
          <w:p w14:paraId="287E743B" w14:textId="77777777" w:rsidR="005A15D6" w:rsidRPr="003C31CB" w:rsidRDefault="005A15D6" w:rsidP="003C31CB">
            <w:pPr>
              <w:spacing w:after="0"/>
              <w:rPr>
                <w:b/>
                <w:color w:val="000000"/>
                <w:sz w:val="20"/>
                <w:szCs w:val="20"/>
              </w:rPr>
            </w:pPr>
            <w:r w:rsidRPr="003C31CB">
              <w:rPr>
                <w:b/>
                <w:color w:val="000000"/>
                <w:sz w:val="20"/>
                <w:szCs w:val="20"/>
              </w:rPr>
              <w:t>TOTAL</w:t>
            </w:r>
          </w:p>
        </w:tc>
        <w:tc>
          <w:tcPr>
            <w:tcW w:w="358" w:type="pct"/>
            <w:tcBorders>
              <w:bottom w:val="single" w:sz="12" w:space="0" w:color="auto"/>
            </w:tcBorders>
            <w:shd w:val="clear" w:color="auto" w:fill="auto"/>
          </w:tcPr>
          <w:p w14:paraId="163DB5F5" w14:textId="77777777" w:rsidR="005A15D6" w:rsidRPr="003C31CB" w:rsidRDefault="005A15D6" w:rsidP="003C31CB">
            <w:pPr>
              <w:spacing w:after="0"/>
              <w:rPr>
                <w:b/>
                <w:color w:val="000000"/>
                <w:sz w:val="20"/>
                <w:szCs w:val="20"/>
              </w:rPr>
            </w:pPr>
            <w:r w:rsidRPr="003C31CB">
              <w:rPr>
                <w:b/>
                <w:color w:val="000000"/>
                <w:sz w:val="20"/>
                <w:szCs w:val="20"/>
              </w:rPr>
              <w:t>€</w:t>
            </w:r>
          </w:p>
        </w:tc>
        <w:tc>
          <w:tcPr>
            <w:tcW w:w="582" w:type="pct"/>
            <w:tcBorders>
              <w:bottom w:val="single" w:sz="12" w:space="0" w:color="auto"/>
            </w:tcBorders>
            <w:shd w:val="clear" w:color="auto" w:fill="auto"/>
          </w:tcPr>
          <w:p w14:paraId="587A2629" w14:textId="77777777" w:rsidR="005A15D6" w:rsidRPr="003C31CB" w:rsidRDefault="005A15D6" w:rsidP="003C31CB">
            <w:pPr>
              <w:spacing w:after="0"/>
              <w:rPr>
                <w:b/>
                <w:color w:val="000000"/>
                <w:sz w:val="20"/>
                <w:szCs w:val="20"/>
              </w:rPr>
            </w:pPr>
            <w:r w:rsidRPr="003C31CB">
              <w:rPr>
                <w:b/>
                <w:color w:val="000000"/>
                <w:sz w:val="20"/>
                <w:szCs w:val="20"/>
              </w:rPr>
              <w:t>TOTAL</w:t>
            </w:r>
          </w:p>
        </w:tc>
        <w:tc>
          <w:tcPr>
            <w:tcW w:w="358" w:type="pct"/>
            <w:tcBorders>
              <w:bottom w:val="single" w:sz="12" w:space="0" w:color="auto"/>
              <w:right w:val="single" w:sz="12" w:space="0" w:color="auto"/>
            </w:tcBorders>
            <w:shd w:val="clear" w:color="auto" w:fill="auto"/>
          </w:tcPr>
          <w:p w14:paraId="6116C889" w14:textId="77777777" w:rsidR="005A15D6" w:rsidRPr="003C31CB" w:rsidRDefault="005A15D6" w:rsidP="003C31CB">
            <w:pPr>
              <w:spacing w:after="0"/>
              <w:rPr>
                <w:b/>
                <w:color w:val="000000"/>
                <w:sz w:val="20"/>
                <w:szCs w:val="20"/>
              </w:rPr>
            </w:pPr>
            <w:r w:rsidRPr="003C31CB">
              <w:rPr>
                <w:b/>
                <w:color w:val="000000"/>
                <w:sz w:val="20"/>
                <w:szCs w:val="20"/>
              </w:rPr>
              <w:t>€</w:t>
            </w:r>
          </w:p>
        </w:tc>
      </w:tr>
    </w:tbl>
    <w:p w14:paraId="32BEEE9B" w14:textId="77777777" w:rsidR="00A8162C" w:rsidRDefault="00A8162C" w:rsidP="00E81A43">
      <w:pPr>
        <w:rPr>
          <w:rFonts w:ascii="Arial Black" w:hAnsi="Arial Black"/>
          <w:b/>
          <w:color w:val="FF6600"/>
          <w:szCs w:val="28"/>
        </w:rPr>
        <w:sectPr w:rsidR="00A8162C" w:rsidSect="005A15D6">
          <w:pgSz w:w="16838" w:h="11906" w:orient="landscape"/>
          <w:pgMar w:top="567" w:right="567" w:bottom="567" w:left="567" w:header="709" w:footer="709" w:gutter="0"/>
          <w:cols w:space="708"/>
          <w:docGrid w:linePitch="360"/>
        </w:sectPr>
      </w:pPr>
    </w:p>
    <w:p w14:paraId="61D48FEA" w14:textId="77777777" w:rsidR="001842F6" w:rsidRPr="00670E80" w:rsidRDefault="001842F6" w:rsidP="00E81A43">
      <w:pPr>
        <w:rPr>
          <w:rFonts w:ascii="Arial Black" w:hAnsi="Arial Black"/>
          <w:b/>
          <w:color w:val="548DD4"/>
          <w:szCs w:val="28"/>
        </w:rPr>
      </w:pPr>
      <w:r w:rsidRPr="00670E80">
        <w:rPr>
          <w:rFonts w:ascii="Arial Black" w:hAnsi="Arial Black"/>
          <w:b/>
          <w:color w:val="548DD4"/>
          <w:szCs w:val="28"/>
        </w:rPr>
        <w:lastRenderedPageBreak/>
        <w:t>Communication</w:t>
      </w:r>
    </w:p>
    <w:p w14:paraId="32A1FB85" w14:textId="77777777" w:rsidR="001842F6" w:rsidRPr="007C3444" w:rsidRDefault="001842F6" w:rsidP="001842F6">
      <w:pPr>
        <w:jc w:val="both"/>
        <w:rPr>
          <w:rFonts w:ascii="Arial" w:hAnsi="Arial" w:cs="Arial"/>
          <w:i/>
        </w:rPr>
      </w:pPr>
      <w:r w:rsidRPr="00B94E6D">
        <w:rPr>
          <w:rFonts w:ascii="Arial" w:hAnsi="Arial" w:cs="Arial"/>
          <w:i/>
        </w:rPr>
        <w:t>La Caf Touraine met à votre disposition des supports de communication (affiches et  charte graphique). Afin de vous les fournir dans les meilleurs délais, merci d’indiquer dès à présent les quantités que vous souhait</w:t>
      </w:r>
      <w:r w:rsidR="007C3444">
        <w:rPr>
          <w:rFonts w:ascii="Arial" w:hAnsi="Arial" w:cs="Arial"/>
          <w:i/>
        </w:rPr>
        <w:t>ez pour chacun de ces supports.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tblGrid>
      <w:tr w:rsidR="001842F6" w:rsidRPr="00A9259F" w14:paraId="688F2922" w14:textId="77777777" w:rsidTr="001842F6">
        <w:trPr>
          <w:trHeight w:val="388"/>
        </w:trPr>
        <w:tc>
          <w:tcPr>
            <w:tcW w:w="3402" w:type="dxa"/>
            <w:tcBorders>
              <w:top w:val="nil"/>
              <w:left w:val="nil"/>
              <w:right w:val="nil"/>
            </w:tcBorders>
            <w:shd w:val="clear" w:color="auto" w:fill="auto"/>
            <w:vAlign w:val="center"/>
          </w:tcPr>
          <w:p w14:paraId="0B3AEC4B" w14:textId="77777777" w:rsidR="001842F6" w:rsidRPr="00A9259F" w:rsidRDefault="001842F6" w:rsidP="001842F6">
            <w:pPr>
              <w:rPr>
                <w:b/>
              </w:rPr>
            </w:pPr>
            <w:r w:rsidRPr="00A9259F">
              <w:rPr>
                <w:b/>
              </w:rPr>
              <w:t>Format</w:t>
            </w:r>
          </w:p>
        </w:tc>
        <w:tc>
          <w:tcPr>
            <w:tcW w:w="1559" w:type="dxa"/>
            <w:tcBorders>
              <w:top w:val="nil"/>
              <w:left w:val="nil"/>
              <w:right w:val="nil"/>
            </w:tcBorders>
            <w:shd w:val="clear" w:color="auto" w:fill="auto"/>
            <w:vAlign w:val="center"/>
          </w:tcPr>
          <w:p w14:paraId="6E87BDF4" w14:textId="77777777" w:rsidR="001842F6" w:rsidRPr="00A9259F" w:rsidRDefault="001842F6" w:rsidP="001842F6">
            <w:pPr>
              <w:jc w:val="center"/>
              <w:rPr>
                <w:b/>
              </w:rPr>
            </w:pPr>
            <w:r w:rsidRPr="00A9259F">
              <w:rPr>
                <w:b/>
              </w:rPr>
              <w:t>Quantité</w:t>
            </w:r>
          </w:p>
        </w:tc>
      </w:tr>
      <w:tr w:rsidR="001842F6" w:rsidRPr="00A9259F" w14:paraId="33B83F9A" w14:textId="77777777" w:rsidTr="001842F6">
        <w:trPr>
          <w:trHeight w:val="387"/>
        </w:trPr>
        <w:tc>
          <w:tcPr>
            <w:tcW w:w="3402" w:type="dxa"/>
            <w:shd w:val="clear" w:color="auto" w:fill="auto"/>
            <w:vAlign w:val="center"/>
          </w:tcPr>
          <w:p w14:paraId="5729E1FB" w14:textId="77777777" w:rsidR="001842F6" w:rsidRPr="00A9259F" w:rsidRDefault="001842F6" w:rsidP="001842F6">
            <w:r w:rsidRPr="00A9259F">
              <w:t xml:space="preserve">Affiche A3 </w:t>
            </w:r>
            <w:r w:rsidRPr="00A9259F">
              <w:rPr>
                <w:sz w:val="20"/>
                <w:szCs w:val="20"/>
              </w:rPr>
              <w:t>(avec bandeau à remplir)</w:t>
            </w:r>
          </w:p>
        </w:tc>
        <w:tc>
          <w:tcPr>
            <w:tcW w:w="1559" w:type="dxa"/>
            <w:shd w:val="clear" w:color="auto" w:fill="auto"/>
            <w:vAlign w:val="center"/>
          </w:tcPr>
          <w:p w14:paraId="7CCF31D9" w14:textId="77777777" w:rsidR="001842F6" w:rsidRPr="001842F6" w:rsidRDefault="001842F6" w:rsidP="001842F6">
            <w:pPr>
              <w:jc w:val="center"/>
            </w:pPr>
            <w:r w:rsidRPr="001842F6">
              <w:fldChar w:fldCharType="begin">
                <w:ffData>
                  <w:name w:val="Texte232"/>
                  <w:enabled/>
                  <w:calcOnExit w:val="0"/>
                  <w:textInput/>
                </w:ffData>
              </w:fldChar>
            </w:r>
            <w:bookmarkStart w:id="5" w:name="Texte232"/>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5"/>
          </w:p>
        </w:tc>
      </w:tr>
      <w:tr w:rsidR="001842F6" w:rsidRPr="00A9259F" w14:paraId="253A35CA" w14:textId="77777777" w:rsidTr="001842F6">
        <w:trPr>
          <w:trHeight w:val="387"/>
        </w:trPr>
        <w:tc>
          <w:tcPr>
            <w:tcW w:w="3402" w:type="dxa"/>
            <w:shd w:val="clear" w:color="auto" w:fill="auto"/>
            <w:vAlign w:val="center"/>
          </w:tcPr>
          <w:p w14:paraId="3E6CD4D5" w14:textId="77777777" w:rsidR="001842F6" w:rsidRPr="00A9259F" w:rsidRDefault="001842F6" w:rsidP="001842F6">
            <w:r w:rsidRPr="00A9259F">
              <w:t xml:space="preserve">Affiche A4 </w:t>
            </w:r>
            <w:r w:rsidRPr="00A9259F">
              <w:rPr>
                <w:sz w:val="20"/>
                <w:szCs w:val="20"/>
              </w:rPr>
              <w:t>(avec bandeau à remplir)</w:t>
            </w:r>
          </w:p>
        </w:tc>
        <w:tc>
          <w:tcPr>
            <w:tcW w:w="1559" w:type="dxa"/>
            <w:shd w:val="clear" w:color="auto" w:fill="auto"/>
            <w:vAlign w:val="center"/>
          </w:tcPr>
          <w:p w14:paraId="702DB9B5" w14:textId="77777777" w:rsidR="001842F6" w:rsidRPr="001842F6" w:rsidRDefault="001842F6" w:rsidP="001842F6">
            <w:pPr>
              <w:jc w:val="center"/>
            </w:pPr>
            <w:r w:rsidRPr="001842F6">
              <w:fldChar w:fldCharType="begin">
                <w:ffData>
                  <w:name w:val="Texte233"/>
                  <w:enabled/>
                  <w:calcOnExit w:val="0"/>
                  <w:textInput/>
                </w:ffData>
              </w:fldChar>
            </w:r>
            <w:bookmarkStart w:id="6" w:name="Texte233"/>
            <w:r w:rsidRPr="001842F6">
              <w:instrText xml:space="preserve"> FORMTEXT </w:instrText>
            </w:r>
            <w:r w:rsidRPr="001842F6">
              <w:fldChar w:fldCharType="separate"/>
            </w:r>
            <w:r w:rsidRPr="001842F6">
              <w:rPr>
                <w:noProof/>
              </w:rPr>
              <w:t> </w:t>
            </w:r>
            <w:r w:rsidRPr="001842F6">
              <w:rPr>
                <w:noProof/>
              </w:rPr>
              <w:t> </w:t>
            </w:r>
            <w:r w:rsidRPr="001842F6">
              <w:rPr>
                <w:noProof/>
              </w:rPr>
              <w:t> </w:t>
            </w:r>
            <w:r w:rsidRPr="001842F6">
              <w:rPr>
                <w:noProof/>
              </w:rPr>
              <w:t> </w:t>
            </w:r>
            <w:r w:rsidRPr="001842F6">
              <w:rPr>
                <w:noProof/>
              </w:rPr>
              <w:t> </w:t>
            </w:r>
            <w:r w:rsidRPr="001842F6">
              <w:fldChar w:fldCharType="end"/>
            </w:r>
            <w:bookmarkEnd w:id="6"/>
          </w:p>
        </w:tc>
      </w:tr>
    </w:tbl>
    <w:p w14:paraId="452E428D" w14:textId="77777777" w:rsidR="001842F6" w:rsidRPr="00B94E6D" w:rsidRDefault="001842F6" w:rsidP="001842F6">
      <w:pPr>
        <w:jc w:val="both"/>
        <w:rPr>
          <w:rFonts w:ascii="Arial" w:hAnsi="Arial" w:cs="Arial"/>
        </w:rPr>
      </w:pPr>
      <w:r w:rsidRPr="00B94E6D">
        <w:rPr>
          <w:rFonts w:ascii="Arial" w:hAnsi="Arial" w:cs="Arial"/>
        </w:rPr>
        <w:t>A partir des constats issus de l’expérience de</w:t>
      </w:r>
      <w:r w:rsidR="00DD0115">
        <w:rPr>
          <w:rFonts w:ascii="Arial" w:hAnsi="Arial" w:cs="Arial"/>
        </w:rPr>
        <w:t>s</w:t>
      </w:r>
      <w:r w:rsidRPr="00B94E6D">
        <w:rPr>
          <w:rFonts w:ascii="Arial" w:hAnsi="Arial" w:cs="Arial"/>
        </w:rPr>
        <w:t xml:space="preserve"> </w:t>
      </w:r>
      <w:r w:rsidR="00DD0115">
        <w:rPr>
          <w:rFonts w:ascii="Arial" w:hAnsi="Arial" w:cs="Arial"/>
        </w:rPr>
        <w:t>« </w:t>
      </w:r>
      <w:r w:rsidRPr="00B94E6D">
        <w:rPr>
          <w:rFonts w:ascii="Arial" w:hAnsi="Arial" w:cs="Arial"/>
        </w:rPr>
        <w:t>Quinzaine parentalité</w:t>
      </w:r>
      <w:r w:rsidR="00DD0115">
        <w:rPr>
          <w:rFonts w:ascii="Arial" w:hAnsi="Arial" w:cs="Arial"/>
        </w:rPr>
        <w:t> »</w:t>
      </w:r>
      <w:r w:rsidRPr="00B94E6D">
        <w:rPr>
          <w:rFonts w:ascii="Arial" w:hAnsi="Arial" w:cs="Arial"/>
        </w:rPr>
        <w:t>, la communication se</w:t>
      </w:r>
      <w:r w:rsidR="007C3444">
        <w:rPr>
          <w:rFonts w:ascii="Arial" w:hAnsi="Arial" w:cs="Arial"/>
        </w:rPr>
        <w:t xml:space="preserve">ra réalisée à l’échelon local. </w:t>
      </w:r>
    </w:p>
    <w:p w14:paraId="1ABBEF98" w14:textId="77777777" w:rsidR="001842F6" w:rsidRPr="00B94E6D" w:rsidRDefault="001842F6" w:rsidP="001842F6">
      <w:pPr>
        <w:jc w:val="both"/>
        <w:rPr>
          <w:rFonts w:ascii="Arial" w:hAnsi="Arial" w:cs="Arial"/>
        </w:rPr>
      </w:pPr>
      <w:r w:rsidRPr="00B94E6D">
        <w:rPr>
          <w:rFonts w:ascii="Arial" w:hAnsi="Arial" w:cs="Arial"/>
        </w:rPr>
        <w:t xml:space="preserve">A noter que le versement de la subvention est subordonné au respect de ces règles de communication ainsi qu’à celui des règles relatives au droit </w:t>
      </w:r>
      <w:r w:rsidR="007C3444">
        <w:rPr>
          <w:rFonts w:ascii="Arial" w:hAnsi="Arial" w:cs="Arial"/>
        </w:rPr>
        <w:t>de la propriété intellectuelle.</w:t>
      </w:r>
    </w:p>
    <w:p w14:paraId="36E361ED" w14:textId="77777777" w:rsidR="001842F6" w:rsidRPr="00B94E6D" w:rsidRDefault="001842F6" w:rsidP="001842F6">
      <w:pPr>
        <w:jc w:val="both"/>
        <w:rPr>
          <w:rFonts w:ascii="Arial" w:hAnsi="Arial" w:cs="Arial"/>
        </w:rPr>
      </w:pPr>
      <w:r w:rsidRPr="00B94E6D">
        <w:rPr>
          <w:rFonts w:ascii="Arial" w:hAnsi="Arial" w:cs="Arial"/>
        </w:rPr>
        <w:t>La Caf se charge de mettre à disposition de porteurs de projets locaux, les outils de communication en format papier (affiche A4</w:t>
      </w:r>
      <w:r w:rsidR="007C3444">
        <w:rPr>
          <w:rFonts w:ascii="Arial" w:hAnsi="Arial" w:cs="Arial"/>
        </w:rPr>
        <w:t xml:space="preserve"> et A3) et en format numérique.</w:t>
      </w:r>
    </w:p>
    <w:p w14:paraId="4C30946B" w14:textId="77777777" w:rsidR="00CC038E" w:rsidRPr="00B94E6D" w:rsidRDefault="001842F6" w:rsidP="00CC038E">
      <w:pPr>
        <w:jc w:val="both"/>
        <w:rPr>
          <w:rFonts w:ascii="Arial" w:hAnsi="Arial" w:cs="Arial"/>
        </w:rPr>
      </w:pPr>
      <w:r w:rsidRPr="00B94E6D">
        <w:rPr>
          <w:rFonts w:ascii="Arial" w:hAnsi="Arial" w:cs="Arial"/>
        </w:rPr>
        <w:t xml:space="preserve">Les porteurs de projets locaux devront relayer les actions de communication au niveau local obligatoirement au moyen des outils de communication fournis. </w:t>
      </w:r>
      <w:r w:rsidR="00CC038E" w:rsidRPr="00B94E6D">
        <w:rPr>
          <w:rFonts w:ascii="Arial" w:hAnsi="Arial" w:cs="Arial"/>
        </w:rPr>
        <w:t xml:space="preserve">Un kit de communication de proximité </w:t>
      </w:r>
      <w:r w:rsidR="00CC038E">
        <w:rPr>
          <w:rFonts w:ascii="Arial" w:hAnsi="Arial" w:cs="Arial"/>
        </w:rPr>
        <w:t>est</w:t>
      </w:r>
      <w:r w:rsidR="00CC038E" w:rsidRPr="00B94E6D">
        <w:rPr>
          <w:rFonts w:ascii="Arial" w:hAnsi="Arial" w:cs="Arial"/>
        </w:rPr>
        <w:t xml:space="preserve"> disponible sur le site Partenaire</w:t>
      </w:r>
      <w:r w:rsidR="00CC038E">
        <w:rPr>
          <w:rFonts w:ascii="Arial" w:hAnsi="Arial" w:cs="Arial"/>
        </w:rPr>
        <w:t> : A</w:t>
      </w:r>
      <w:r w:rsidR="00CC038E" w:rsidRPr="00B94E6D">
        <w:rPr>
          <w:rFonts w:ascii="Arial" w:hAnsi="Arial" w:cs="Arial"/>
        </w:rPr>
        <w:t>ffiche</w:t>
      </w:r>
      <w:r w:rsidR="00CC038E">
        <w:rPr>
          <w:rFonts w:ascii="Arial" w:hAnsi="Arial" w:cs="Arial"/>
        </w:rPr>
        <w:t>s selon la thématique ;</w:t>
      </w:r>
      <w:r w:rsidR="00CC038E" w:rsidRPr="00B94E6D">
        <w:rPr>
          <w:rFonts w:ascii="Arial" w:hAnsi="Arial" w:cs="Arial"/>
        </w:rPr>
        <w:t xml:space="preserve"> note sur un rappel au droit</w:t>
      </w:r>
      <w:r w:rsidR="00CC038E">
        <w:rPr>
          <w:rFonts w:ascii="Arial" w:hAnsi="Arial" w:cs="Arial"/>
        </w:rPr>
        <w:t xml:space="preserve"> à la propriété intellectuelle.</w:t>
      </w:r>
    </w:p>
    <w:p w14:paraId="7EBAA61B" w14:textId="77777777" w:rsidR="001842F6" w:rsidRPr="00B94E6D" w:rsidRDefault="001842F6" w:rsidP="001842F6">
      <w:pPr>
        <w:jc w:val="both"/>
        <w:rPr>
          <w:rFonts w:ascii="Arial" w:hAnsi="Arial" w:cs="Arial"/>
        </w:rPr>
      </w:pPr>
      <w:r w:rsidRPr="00B94E6D">
        <w:rPr>
          <w:rFonts w:ascii="Arial" w:hAnsi="Arial" w:cs="Arial"/>
        </w:rPr>
        <w:t>Ils devront faire obligatoirement mention</w:t>
      </w:r>
      <w:r w:rsidR="007C3444">
        <w:rPr>
          <w:rFonts w:ascii="Arial" w:hAnsi="Arial" w:cs="Arial"/>
        </w:rPr>
        <w:t xml:space="preserve"> du soutien de la Caf Touraine.</w:t>
      </w:r>
    </w:p>
    <w:p w14:paraId="598366D3" w14:textId="77777777" w:rsidR="001842F6" w:rsidRPr="007C3444" w:rsidRDefault="001842F6" w:rsidP="007C3444">
      <w:pPr>
        <w:jc w:val="both"/>
        <w:rPr>
          <w:rFonts w:ascii="Arial" w:hAnsi="Arial" w:cs="Arial"/>
          <w:i/>
        </w:rPr>
      </w:pPr>
      <w:r w:rsidRPr="00B94E6D">
        <w:rPr>
          <w:rFonts w:ascii="Arial" w:hAnsi="Arial" w:cs="Arial"/>
          <w:i/>
        </w:rPr>
        <w:t xml:space="preserve">Lors du bilan financier, vous aurez la possibilité de valoriser les moyens mis en œuvre (charges de personnel, prêt de salle, frais de communication) au moment de l’action. Ces valorisations n’auront pas d’incidence </w:t>
      </w:r>
      <w:r w:rsidR="007C3444">
        <w:rPr>
          <w:rFonts w:ascii="Arial" w:hAnsi="Arial" w:cs="Arial"/>
          <w:i/>
        </w:rPr>
        <w:t>sur le calcul de la subvention.</w:t>
      </w:r>
    </w:p>
    <w:p w14:paraId="210C80CD" w14:textId="77777777" w:rsidR="00E632F6" w:rsidRDefault="001842F6" w:rsidP="00E632F6">
      <w:pPr>
        <w:spacing w:after="0"/>
        <w:ind w:left="5529"/>
        <w:jc w:val="right"/>
        <w:rPr>
          <w:rFonts w:ascii="Arial" w:hAnsi="Arial" w:cs="Arial"/>
        </w:rPr>
      </w:pPr>
      <w:r w:rsidRPr="00915E7F">
        <w:rPr>
          <w:rFonts w:ascii="Arial" w:hAnsi="Arial" w:cs="Arial"/>
        </w:rPr>
        <w:t xml:space="preserve">Fait à  </w:t>
      </w:r>
      <w:r w:rsidRPr="001842F6">
        <w:rPr>
          <w:rFonts w:cs="Arial"/>
        </w:rPr>
        <w:fldChar w:fldCharType="begin">
          <w:ffData>
            <w:name w:val="Texte234"/>
            <w:enabled/>
            <w:calcOnExit w:val="0"/>
            <w:textInput/>
          </w:ffData>
        </w:fldChar>
      </w:r>
      <w:bookmarkStart w:id="7" w:name="Texte234"/>
      <w:r w:rsidRPr="001842F6">
        <w:rPr>
          <w:rFonts w:cs="Arial"/>
        </w:rPr>
        <w:instrText xml:space="preserve"> FORMTEXT </w:instrText>
      </w:r>
      <w:r w:rsidRPr="001842F6">
        <w:rPr>
          <w:rFonts w:cs="Arial"/>
        </w:rPr>
      </w:r>
      <w:r w:rsidRPr="001842F6">
        <w:rPr>
          <w:rFonts w:cs="Arial"/>
        </w:rPr>
        <w:fldChar w:fldCharType="separate"/>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rPr>
        <w:fldChar w:fldCharType="end"/>
      </w:r>
      <w:bookmarkEnd w:id="7"/>
      <w:r>
        <w:rPr>
          <w:rFonts w:ascii="Arial" w:hAnsi="Arial" w:cs="Arial"/>
        </w:rPr>
        <w:t xml:space="preserve"> ,  </w:t>
      </w:r>
      <w:r w:rsidRPr="00915E7F">
        <w:rPr>
          <w:rFonts w:ascii="Arial" w:hAnsi="Arial" w:cs="Arial"/>
        </w:rPr>
        <w:t>le</w:t>
      </w:r>
      <w:r>
        <w:rPr>
          <w:rFonts w:ascii="Arial" w:hAnsi="Arial" w:cs="Arial"/>
        </w:rPr>
        <w:t xml:space="preserve"> </w:t>
      </w:r>
      <w:r w:rsidRPr="001842F6">
        <w:rPr>
          <w:rFonts w:cs="Arial"/>
        </w:rPr>
        <w:fldChar w:fldCharType="begin">
          <w:ffData>
            <w:name w:val="Texte235"/>
            <w:enabled/>
            <w:calcOnExit w:val="0"/>
            <w:textInput/>
          </w:ffData>
        </w:fldChar>
      </w:r>
      <w:bookmarkStart w:id="8" w:name="Texte235"/>
      <w:r w:rsidRPr="001842F6">
        <w:rPr>
          <w:rFonts w:cs="Arial"/>
        </w:rPr>
        <w:instrText xml:space="preserve"> FORMTEXT </w:instrText>
      </w:r>
      <w:r w:rsidRPr="001842F6">
        <w:rPr>
          <w:rFonts w:cs="Arial"/>
        </w:rPr>
      </w:r>
      <w:r w:rsidRPr="001842F6">
        <w:rPr>
          <w:rFonts w:cs="Arial"/>
        </w:rPr>
        <w:fldChar w:fldCharType="separate"/>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noProof/>
        </w:rPr>
        <w:t> </w:t>
      </w:r>
      <w:r w:rsidRPr="001842F6">
        <w:rPr>
          <w:rFonts w:cs="Arial"/>
        </w:rPr>
        <w:fldChar w:fldCharType="end"/>
      </w:r>
      <w:bookmarkEnd w:id="8"/>
      <w:r>
        <w:rPr>
          <w:rFonts w:ascii="Arial" w:hAnsi="Arial" w:cs="Arial"/>
        </w:rPr>
        <w:t xml:space="preserve"> </w:t>
      </w:r>
      <w:r w:rsidRPr="00915E7F">
        <w:rPr>
          <w:rFonts w:ascii="Arial" w:hAnsi="Arial" w:cs="Arial"/>
        </w:rPr>
        <w:t>20</w:t>
      </w:r>
      <w:r w:rsidR="00DD0115">
        <w:rPr>
          <w:rFonts w:ascii="Arial" w:hAnsi="Arial" w:cs="Arial"/>
        </w:rPr>
        <w:t xml:space="preserve">.. </w:t>
      </w:r>
      <w:r w:rsidRPr="00915E7F">
        <w:rPr>
          <w:rFonts w:ascii="Arial" w:hAnsi="Arial" w:cs="Arial"/>
        </w:rPr>
        <w:t xml:space="preserve"> </w:t>
      </w:r>
    </w:p>
    <w:p w14:paraId="77B5EB45" w14:textId="77777777" w:rsidR="001842F6" w:rsidRPr="00E632F6" w:rsidRDefault="00DD0115" w:rsidP="001842F6">
      <w:pPr>
        <w:ind w:left="5529"/>
        <w:jc w:val="right"/>
        <w:rPr>
          <w:rFonts w:ascii="Arial" w:hAnsi="Arial" w:cs="Arial"/>
          <w:i/>
          <w:sz w:val="18"/>
          <w:szCs w:val="18"/>
        </w:rPr>
      </w:pPr>
      <w:r>
        <w:rPr>
          <w:rFonts w:ascii="Arial" w:hAnsi="Arial" w:cs="Arial"/>
          <w:i/>
          <w:sz w:val="18"/>
          <w:szCs w:val="18"/>
        </w:rPr>
        <w:t xml:space="preserve"> </w:t>
      </w:r>
      <w:r w:rsidR="001842F6" w:rsidRPr="00E632F6">
        <w:rPr>
          <w:rFonts w:ascii="Arial" w:hAnsi="Arial" w:cs="Arial"/>
          <w:i/>
          <w:sz w:val="18"/>
          <w:szCs w:val="18"/>
        </w:rPr>
        <w:br/>
      </w:r>
    </w:p>
    <w:p w14:paraId="190FBC1E" w14:textId="77777777" w:rsidR="001842F6" w:rsidRPr="007C3444" w:rsidRDefault="001842F6" w:rsidP="007C3444">
      <w:pPr>
        <w:ind w:left="5529"/>
        <w:jc w:val="center"/>
        <w:rPr>
          <w:rFonts w:ascii="Arial" w:hAnsi="Arial" w:cs="Arial"/>
        </w:rPr>
      </w:pPr>
      <w:r w:rsidRPr="00653413">
        <w:rPr>
          <w:rFonts w:ascii="Arial" w:hAnsi="Arial" w:cs="Arial"/>
          <w:b/>
          <w:sz w:val="20"/>
        </w:rPr>
        <w:t>NOM – Prénom</w:t>
      </w:r>
      <w:r w:rsidR="00E81A43">
        <w:rPr>
          <w:rFonts w:ascii="Arial" w:hAnsi="Arial" w:cs="Arial"/>
          <w:b/>
          <w:sz w:val="20"/>
        </w:rPr>
        <w:t xml:space="preserve"> </w:t>
      </w:r>
      <w:r w:rsidRPr="00653413">
        <w:rPr>
          <w:rFonts w:ascii="Arial" w:hAnsi="Arial" w:cs="Arial"/>
          <w:b/>
          <w:sz w:val="20"/>
        </w:rPr>
        <w:t>Qualité du demandeur</w:t>
      </w:r>
      <w:r w:rsidRPr="00915E7F">
        <w:rPr>
          <w:rFonts w:ascii="Arial" w:hAnsi="Arial" w:cs="Arial"/>
        </w:rPr>
        <w:t>,</w:t>
      </w:r>
    </w:p>
    <w:p w14:paraId="0BB07CBB" w14:textId="77777777" w:rsidR="001842F6" w:rsidRDefault="001842F6" w:rsidP="001842F6"/>
    <w:p w14:paraId="0CADBD65" w14:textId="77777777" w:rsidR="001842F6" w:rsidRPr="00670E80" w:rsidRDefault="001842F6" w:rsidP="001842F6">
      <w:pPr>
        <w:jc w:val="right"/>
        <w:rPr>
          <w:rFonts w:ascii="Arial Black" w:hAnsi="Arial Black"/>
          <w:b/>
          <w:color w:val="548DD4"/>
          <w:szCs w:val="28"/>
        </w:rPr>
      </w:pPr>
      <w:r w:rsidRPr="00670E80">
        <w:rPr>
          <w:rFonts w:ascii="Arial Black" w:hAnsi="Arial Black"/>
          <w:b/>
          <w:color w:val="548DD4"/>
          <w:szCs w:val="28"/>
        </w:rPr>
        <w:lastRenderedPageBreak/>
        <w:t>ANNEXE</w:t>
      </w:r>
    </w:p>
    <w:p w14:paraId="00478CA9" w14:textId="77777777" w:rsidR="001842F6" w:rsidRPr="00A9259F" w:rsidRDefault="001842F6" w:rsidP="001842F6">
      <w:pPr>
        <w:jc w:val="right"/>
      </w:pPr>
    </w:p>
    <w:p w14:paraId="53EBCF03" w14:textId="77777777" w:rsidR="001842F6" w:rsidRPr="00B94E6D" w:rsidRDefault="001842F6" w:rsidP="001842F6">
      <w:pPr>
        <w:rPr>
          <w:rFonts w:ascii="Arial" w:hAnsi="Arial" w:cs="Arial"/>
          <w:b/>
          <w:i/>
        </w:rPr>
      </w:pPr>
      <w:r w:rsidRPr="00B94E6D">
        <w:rPr>
          <w:rFonts w:ascii="Arial" w:hAnsi="Arial" w:cs="Arial"/>
          <w:b/>
          <w:i/>
        </w:rPr>
        <w:t>Pensez à conserver les factures de vos actions</w:t>
      </w:r>
    </w:p>
    <w:p w14:paraId="187198F6" w14:textId="77777777" w:rsidR="001842F6" w:rsidRPr="00E55C9A" w:rsidRDefault="001842F6" w:rsidP="001842F6">
      <w:pPr>
        <w:tabs>
          <w:tab w:val="left" w:pos="567"/>
        </w:tabs>
        <w:rPr>
          <w:rFonts w:ascii="Arial" w:hAnsi="Arial" w:cs="Arial"/>
        </w:rPr>
      </w:pPr>
    </w:p>
    <w:p w14:paraId="5905C253" w14:textId="77777777" w:rsidR="001842F6" w:rsidRPr="006B5F8F" w:rsidRDefault="001842F6" w:rsidP="001842F6">
      <w:pPr>
        <w:pStyle w:val="Paragraphedeliste"/>
        <w:tabs>
          <w:tab w:val="left" w:pos="567"/>
        </w:tabs>
        <w:ind w:left="567" w:hanging="207"/>
        <w:rPr>
          <w:rFonts w:ascii="Arial" w:hAnsi="Arial" w:cs="Arial"/>
          <w:sz w:val="22"/>
        </w:rPr>
      </w:pPr>
    </w:p>
    <w:p w14:paraId="4CFCC364" w14:textId="77777777" w:rsidR="001842F6" w:rsidRDefault="001842F6" w:rsidP="001842F6">
      <w:pPr>
        <w:pStyle w:val="Paragraphedeliste"/>
        <w:numPr>
          <w:ilvl w:val="0"/>
          <w:numId w:val="30"/>
        </w:numPr>
        <w:tabs>
          <w:tab w:val="left" w:pos="567"/>
        </w:tabs>
        <w:rPr>
          <w:rFonts w:ascii="Arial" w:hAnsi="Arial" w:cs="Arial"/>
          <w:sz w:val="22"/>
        </w:rPr>
      </w:pPr>
      <w:r w:rsidRPr="006B5F8F">
        <w:rPr>
          <w:rFonts w:ascii="Arial" w:hAnsi="Arial" w:cs="Arial"/>
          <w:sz w:val="22"/>
        </w:rPr>
        <w:t xml:space="preserve">  </w:t>
      </w:r>
      <w:r w:rsidRPr="00A05D2A">
        <w:rPr>
          <w:rFonts w:ascii="Arial" w:hAnsi="Arial" w:cs="Arial"/>
          <w:sz w:val="22"/>
        </w:rPr>
        <w:t>Devis pour toute dépense supérieure à 100 €</w:t>
      </w:r>
    </w:p>
    <w:p w14:paraId="17E0B9FC" w14:textId="77777777" w:rsidR="001842F6" w:rsidRPr="00A05D2A" w:rsidRDefault="001842F6" w:rsidP="001842F6">
      <w:pPr>
        <w:pStyle w:val="Paragraphedeliste"/>
        <w:rPr>
          <w:rFonts w:ascii="Arial" w:hAnsi="Arial" w:cs="Arial"/>
          <w:sz w:val="22"/>
        </w:rPr>
      </w:pPr>
    </w:p>
    <w:p w14:paraId="234BA62E" w14:textId="77777777" w:rsidR="001842F6" w:rsidRPr="00A05D2A" w:rsidRDefault="001842F6" w:rsidP="001842F6">
      <w:pPr>
        <w:pStyle w:val="Paragraphedeliste"/>
        <w:numPr>
          <w:ilvl w:val="0"/>
          <w:numId w:val="30"/>
        </w:numPr>
        <w:tabs>
          <w:tab w:val="left" w:pos="567"/>
        </w:tabs>
        <w:rPr>
          <w:rFonts w:ascii="Arial" w:hAnsi="Arial" w:cs="Arial"/>
          <w:sz w:val="22"/>
        </w:rPr>
      </w:pPr>
      <w:r>
        <w:rPr>
          <w:rFonts w:ascii="Arial" w:hAnsi="Arial" w:cs="Arial"/>
          <w:sz w:val="22"/>
        </w:rPr>
        <w:tab/>
      </w:r>
      <w:r w:rsidRPr="00A05D2A">
        <w:rPr>
          <w:rFonts w:ascii="Arial" w:hAnsi="Arial" w:cs="Arial"/>
          <w:sz w:val="22"/>
        </w:rPr>
        <w:t>Dossier « Réponse Appel à Projet REAAP » (parties 1 &amp; 2</w:t>
      </w:r>
      <w:r w:rsidR="00FC41F0">
        <w:rPr>
          <w:rFonts w:ascii="Arial" w:hAnsi="Arial" w:cs="Arial"/>
          <w:sz w:val="22"/>
        </w:rPr>
        <w:t xml:space="preserve"> &amp; 3</w:t>
      </w:r>
      <w:r w:rsidRPr="00A05D2A">
        <w:rPr>
          <w:rFonts w:ascii="Arial" w:hAnsi="Arial" w:cs="Arial"/>
          <w:sz w:val="22"/>
        </w:rPr>
        <w:t xml:space="preserve">) à télécharger sur le site </w:t>
      </w:r>
      <w:r>
        <w:rPr>
          <w:rFonts w:ascii="Arial" w:hAnsi="Arial" w:cs="Arial"/>
          <w:sz w:val="22"/>
        </w:rPr>
        <w:t xml:space="preserve"> </w:t>
      </w:r>
      <w:r w:rsidRPr="00A05D2A">
        <w:rPr>
          <w:rFonts w:ascii="Arial" w:hAnsi="Arial" w:cs="Arial"/>
          <w:b/>
          <w:i/>
        </w:rPr>
        <w:t xml:space="preserve">caf37-partenaires.fr </w:t>
      </w:r>
      <w:r w:rsidRPr="00A05D2A">
        <w:rPr>
          <w:rFonts w:ascii="Arial" w:hAnsi="Arial" w:cs="Arial"/>
          <w:b/>
          <w:i/>
          <w:sz w:val="22"/>
        </w:rPr>
        <w:t xml:space="preserve">… </w:t>
      </w:r>
      <w:r w:rsidRPr="00A05D2A">
        <w:rPr>
          <w:rFonts w:ascii="Arial" w:hAnsi="Arial" w:cs="Arial"/>
          <w:i/>
          <w:sz w:val="16"/>
        </w:rPr>
        <w:t>thématique/rubrique</w:t>
      </w:r>
      <w:r>
        <w:rPr>
          <w:rFonts w:ascii="Arial" w:hAnsi="Arial" w:cs="Arial"/>
          <w:b/>
          <w:i/>
          <w:sz w:val="16"/>
        </w:rPr>
        <w:t> </w:t>
      </w:r>
      <w:r w:rsidRPr="00A05D2A">
        <w:rPr>
          <w:rFonts w:ascii="Arial" w:hAnsi="Arial" w:cs="Arial"/>
          <w:sz w:val="16"/>
          <w:u w:val="single"/>
        </w:rPr>
        <w:t>PARENTALITÉ</w:t>
      </w:r>
    </w:p>
    <w:p w14:paraId="2832FDF1" w14:textId="77777777" w:rsidR="001842F6" w:rsidRPr="00BE194C" w:rsidRDefault="001842F6" w:rsidP="001842F6">
      <w:pPr>
        <w:pStyle w:val="Paragraphedeliste"/>
        <w:ind w:left="0"/>
        <w:rPr>
          <w:rFonts w:ascii="Arial" w:hAnsi="Arial" w:cs="Arial"/>
          <w:sz w:val="22"/>
        </w:rPr>
      </w:pPr>
    </w:p>
    <w:p w14:paraId="4744C81D" w14:textId="77777777" w:rsidR="001842F6" w:rsidRPr="00E8066D" w:rsidRDefault="001842F6" w:rsidP="001842F6">
      <w:pPr>
        <w:jc w:val="both"/>
        <w:rPr>
          <w:rFonts w:ascii="Arial" w:hAnsi="Arial" w:cs="Arial"/>
        </w:rPr>
      </w:pPr>
      <w:r w:rsidRPr="00670E80">
        <w:rPr>
          <w:rFonts w:ascii="Arial Black" w:hAnsi="Arial Black"/>
          <w:b/>
          <w:color w:val="548DD4"/>
          <w:szCs w:val="28"/>
        </w:rPr>
        <w:t xml:space="preserve">NB </w:t>
      </w:r>
      <w:r w:rsidRPr="00670E80">
        <w:rPr>
          <w:rFonts w:ascii="Arial" w:hAnsi="Arial" w:cs="Arial"/>
          <w:color w:val="548DD4"/>
        </w:rPr>
        <w:t xml:space="preserve"> </w:t>
      </w:r>
      <w:r w:rsidRPr="00012DD9">
        <w:rPr>
          <w:rFonts w:ascii="Arial" w:hAnsi="Arial" w:cs="Arial"/>
          <w:b/>
          <w:u w:val="single"/>
        </w:rPr>
        <w:t xml:space="preserve">Pour une </w:t>
      </w:r>
      <w:r w:rsidRPr="00A05D2A">
        <w:rPr>
          <w:rFonts w:ascii="Arial" w:hAnsi="Arial" w:cs="Arial"/>
          <w:b/>
          <w:u w:val="single"/>
        </w:rPr>
        <w:t xml:space="preserve">première demande </w:t>
      </w:r>
      <w:r w:rsidRPr="00012DD9">
        <w:rPr>
          <w:rFonts w:ascii="Arial" w:hAnsi="Arial" w:cs="Arial"/>
          <w:b/>
          <w:u w:val="single"/>
        </w:rPr>
        <w:t>d’aide financière auprès de la Caf Touraine</w:t>
      </w:r>
      <w:r w:rsidRPr="00E8066D">
        <w:rPr>
          <w:rFonts w:ascii="Arial" w:hAnsi="Arial" w:cs="Arial"/>
        </w:rPr>
        <w:t xml:space="preserve">, fournir les pièces justificatives suivantes :  </w:t>
      </w:r>
    </w:p>
    <w:p w14:paraId="34BDD7E7" w14:textId="77777777" w:rsidR="001842F6" w:rsidRPr="00E8066D"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 xml:space="preserve">Le </w:t>
      </w:r>
      <w:r w:rsidRPr="00012DD9">
        <w:rPr>
          <w:rFonts w:ascii="Arial" w:hAnsi="Arial" w:cs="Arial"/>
          <w:sz w:val="22"/>
        </w:rPr>
        <w:t xml:space="preserve">récépissé de déclaration en Préfecture pour les associations. </w:t>
      </w:r>
    </w:p>
    <w:p w14:paraId="72108AD0"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 xml:space="preserve">La fiche d’identification de la structure et de sa gouvernance. </w:t>
      </w:r>
    </w:p>
    <w:p w14:paraId="7FAA3BDA"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La liste des personnes membres du Conseil d’administration de l’association.</w:t>
      </w:r>
    </w:p>
    <w:p w14:paraId="40C728C9"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 nombre d’adhérents de l’association.</w:t>
      </w:r>
    </w:p>
    <w:p w14:paraId="337473F9"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Les statuts mis à jour.</w:t>
      </w:r>
      <w:r>
        <w:rPr>
          <w:rFonts w:ascii="Arial" w:hAnsi="Arial" w:cs="Arial"/>
          <w:sz w:val="22"/>
        </w:rPr>
        <w:t xml:space="preserve"> </w:t>
      </w:r>
    </w:p>
    <w:p w14:paraId="1591DFD7"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Les comptes de résultat de l’année précédente</w:t>
      </w:r>
      <w:r>
        <w:rPr>
          <w:rFonts w:ascii="Arial" w:hAnsi="Arial" w:cs="Arial"/>
          <w:sz w:val="22"/>
        </w:rPr>
        <w:t>.</w:t>
      </w:r>
      <w:r w:rsidRPr="00E8066D">
        <w:rPr>
          <w:rFonts w:ascii="Arial" w:hAnsi="Arial" w:cs="Arial"/>
          <w:sz w:val="22"/>
        </w:rPr>
        <w:t xml:space="preserve"> </w:t>
      </w:r>
    </w:p>
    <w:p w14:paraId="1845006B" w14:textId="77777777" w:rsidR="001842F6" w:rsidRDefault="001842F6" w:rsidP="001842F6">
      <w:pPr>
        <w:pStyle w:val="Paragraphedeliste"/>
        <w:numPr>
          <w:ilvl w:val="0"/>
          <w:numId w:val="37"/>
        </w:numPr>
        <w:spacing w:after="200" w:line="276" w:lineRule="auto"/>
        <w:ind w:left="851" w:hanging="284"/>
        <w:jc w:val="both"/>
        <w:rPr>
          <w:rFonts w:ascii="Arial" w:hAnsi="Arial" w:cs="Arial"/>
          <w:sz w:val="22"/>
        </w:rPr>
      </w:pPr>
      <w:r w:rsidRPr="00E8066D">
        <w:rPr>
          <w:rFonts w:ascii="Arial" w:hAnsi="Arial" w:cs="Arial"/>
          <w:sz w:val="22"/>
        </w:rPr>
        <w:t>Le dernier bilan d’activité.</w:t>
      </w:r>
    </w:p>
    <w:p w14:paraId="2A2DBD06" w14:textId="77777777" w:rsidR="001842F6" w:rsidRPr="00E75A28" w:rsidRDefault="001842F6" w:rsidP="001842F6">
      <w:pPr>
        <w:pStyle w:val="Paragraphedeliste"/>
        <w:numPr>
          <w:ilvl w:val="0"/>
          <w:numId w:val="37"/>
        </w:numPr>
        <w:ind w:left="851" w:hanging="284"/>
        <w:jc w:val="both"/>
        <w:rPr>
          <w:i/>
          <w:sz w:val="22"/>
        </w:rPr>
      </w:pPr>
      <w:r w:rsidRPr="00E8066D">
        <w:rPr>
          <w:rFonts w:ascii="Arial" w:hAnsi="Arial" w:cs="Arial"/>
          <w:sz w:val="22"/>
        </w:rPr>
        <w:t xml:space="preserve">Un </w:t>
      </w:r>
      <w:proofErr w:type="spellStart"/>
      <w:r w:rsidRPr="00E8066D">
        <w:rPr>
          <w:rFonts w:ascii="Arial" w:hAnsi="Arial" w:cs="Arial"/>
          <w:sz w:val="22"/>
        </w:rPr>
        <w:t>Rib</w:t>
      </w:r>
      <w:proofErr w:type="spellEnd"/>
      <w:r w:rsidRPr="00E8066D">
        <w:rPr>
          <w:rFonts w:ascii="Arial" w:hAnsi="Arial" w:cs="Arial"/>
          <w:sz w:val="22"/>
        </w:rPr>
        <w:t>.</w:t>
      </w:r>
    </w:p>
    <w:p w14:paraId="37B952D7" w14:textId="77777777" w:rsidR="001842F6" w:rsidRPr="00BE194C" w:rsidRDefault="001842F6" w:rsidP="001842F6">
      <w:pPr>
        <w:pStyle w:val="Paragraphedeliste"/>
        <w:ind w:left="0"/>
        <w:jc w:val="both"/>
        <w:rPr>
          <w:rFonts w:ascii="Arial" w:hAnsi="Arial" w:cs="Arial"/>
          <w:b/>
          <w:sz w:val="22"/>
        </w:rPr>
      </w:pPr>
    </w:p>
    <w:p w14:paraId="5BABDCC4" w14:textId="77777777" w:rsidR="001842F6" w:rsidRPr="00BE194C" w:rsidRDefault="001842F6" w:rsidP="001842F6">
      <w:pPr>
        <w:pStyle w:val="Paragraphedeliste"/>
        <w:ind w:left="0"/>
        <w:jc w:val="both"/>
        <w:rPr>
          <w:rFonts w:ascii="Arial" w:hAnsi="Arial" w:cs="Arial"/>
          <w:b/>
          <w:sz w:val="22"/>
        </w:rPr>
      </w:pPr>
    </w:p>
    <w:p w14:paraId="6B414329" w14:textId="77777777" w:rsidR="006A1913" w:rsidRDefault="001842F6" w:rsidP="007C3444">
      <w:pPr>
        <w:jc w:val="both"/>
        <w:rPr>
          <w:rFonts w:ascii="Arial" w:hAnsi="Arial" w:cs="Arial"/>
        </w:rPr>
      </w:pPr>
      <w:r w:rsidRPr="00B94E6D">
        <w:rPr>
          <w:rFonts w:ascii="Arial" w:hAnsi="Arial" w:cs="Arial"/>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41BA74AE" w14:textId="77777777" w:rsidR="00595803" w:rsidRDefault="00595803" w:rsidP="007C3444">
      <w:pPr>
        <w:jc w:val="both"/>
        <w:rPr>
          <w:rFonts w:ascii="Arial" w:hAnsi="Arial" w:cs="Arial"/>
        </w:rPr>
      </w:pPr>
    </w:p>
    <w:sectPr w:rsidR="00595803" w:rsidSect="00E0118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AD82" w14:textId="77777777" w:rsidR="00EC199F" w:rsidRDefault="00EC199F">
      <w:pPr>
        <w:spacing w:after="0" w:line="240" w:lineRule="auto"/>
      </w:pPr>
      <w:r>
        <w:separator/>
      </w:r>
    </w:p>
  </w:endnote>
  <w:endnote w:type="continuationSeparator" w:id="0">
    <w:p w14:paraId="45EC69B8" w14:textId="77777777" w:rsidR="00EC199F" w:rsidRDefault="00EC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634C" w14:textId="77777777" w:rsidR="006B012A" w:rsidRDefault="006B012A">
    <w:pPr>
      <w:pStyle w:val="Pieddepage"/>
      <w:jc w:val="right"/>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p w14:paraId="65952490" w14:textId="77777777" w:rsidR="00E65373" w:rsidRDefault="00E65373" w:rsidP="00D50ACB">
    <w:pPr>
      <w:pStyle w:val="Pieddepage"/>
      <w:tabs>
        <w:tab w:val="clear" w:pos="4536"/>
        <w:tab w:val="clear" w:pos="9072"/>
        <w:tab w:val="center" w:pos="7001"/>
        <w:tab w:val="right" w:pos="140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0A29" w14:textId="77777777" w:rsidR="00EC199F" w:rsidRDefault="00EC199F">
      <w:pPr>
        <w:spacing w:after="0" w:line="240" w:lineRule="auto"/>
      </w:pPr>
      <w:r>
        <w:separator/>
      </w:r>
    </w:p>
  </w:footnote>
  <w:footnote w:type="continuationSeparator" w:id="0">
    <w:p w14:paraId="3AE8807C" w14:textId="77777777" w:rsidR="00EC199F" w:rsidRDefault="00EC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551"/>
    <w:multiLevelType w:val="hybridMultilevel"/>
    <w:tmpl w:val="F9A4A312"/>
    <w:lvl w:ilvl="0" w:tplc="B4B4138A">
      <w:start w:val="1"/>
      <w:numFmt w:val="bullet"/>
      <w:lvlText w:val=""/>
      <w:lvlJc w:val="left"/>
      <w:pPr>
        <w:ind w:left="720" w:hanging="360"/>
      </w:pPr>
      <w:rPr>
        <w:rFonts w:ascii="Wingdings" w:hAnsi="Wingdings" w:hint="default"/>
        <w:b w:val="0"/>
        <w:i w:val="0"/>
        <w:color w:val="7F7F7F"/>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DF03D4"/>
    <w:multiLevelType w:val="hybridMultilevel"/>
    <w:tmpl w:val="FCBA3142"/>
    <w:lvl w:ilvl="0" w:tplc="E69C942C">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5A114CC"/>
    <w:multiLevelType w:val="hybridMultilevel"/>
    <w:tmpl w:val="12000F96"/>
    <w:lvl w:ilvl="0" w:tplc="B8EA792C">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FC3477"/>
    <w:multiLevelType w:val="hybridMultilevel"/>
    <w:tmpl w:val="C3E010FE"/>
    <w:lvl w:ilvl="0" w:tplc="13565278">
      <w:start w:val="1"/>
      <w:numFmt w:val="decimal"/>
      <w:lvlText w:val="%1."/>
      <w:lvlJc w:val="left"/>
      <w:pPr>
        <w:ind w:left="720" w:hanging="360"/>
      </w:pPr>
      <w:rPr>
        <w:rFonts w:ascii="Arial Narrow" w:hAnsi="Arial Narrow"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95E52"/>
    <w:multiLevelType w:val="hybridMultilevel"/>
    <w:tmpl w:val="51DA74A0"/>
    <w:lvl w:ilvl="0" w:tplc="1562A60C">
      <w:start w:val="1"/>
      <w:numFmt w:val="decimal"/>
      <w:lvlText w:val="%1-"/>
      <w:lvlJc w:val="left"/>
      <w:pPr>
        <w:ind w:left="928"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7CE20CE"/>
    <w:multiLevelType w:val="hybridMultilevel"/>
    <w:tmpl w:val="846E176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13292F"/>
    <w:multiLevelType w:val="hybridMultilevel"/>
    <w:tmpl w:val="364663FE"/>
    <w:lvl w:ilvl="0" w:tplc="B4EEB584">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1097C"/>
    <w:multiLevelType w:val="hybridMultilevel"/>
    <w:tmpl w:val="000E9544"/>
    <w:lvl w:ilvl="0" w:tplc="CBB216CE">
      <w:numFmt w:val="bullet"/>
      <w:lvlText w:val="►"/>
      <w:lvlJc w:val="left"/>
      <w:pPr>
        <w:ind w:left="720" w:hanging="360"/>
      </w:pPr>
      <w:rPr>
        <w:rFonts w:ascii="Times New Roman" w:hAnsi="Times New Roman" w:cs="Times New Roman" w:hint="default"/>
        <w:b w:val="0"/>
        <w:i w:val="0"/>
        <w:color w:val="FF0000"/>
        <w:sz w:val="1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AA1AC4"/>
    <w:multiLevelType w:val="hybridMultilevel"/>
    <w:tmpl w:val="EF762DB6"/>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7E9005D"/>
    <w:multiLevelType w:val="hybridMultilevel"/>
    <w:tmpl w:val="44528D98"/>
    <w:lvl w:ilvl="0" w:tplc="5FA239D0">
      <w:numFmt w:val="bullet"/>
      <w:lvlText w:val=""/>
      <w:lvlJc w:val="left"/>
      <w:pPr>
        <w:ind w:left="720" w:hanging="360"/>
      </w:pPr>
      <w:rPr>
        <w:rFonts w:ascii="Wingdings" w:hAnsi="Wingdings" w:hint="default"/>
        <w:b w:val="0"/>
        <w:i w:val="0"/>
        <w:color w:val="7F7F7F"/>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5E77BD"/>
    <w:multiLevelType w:val="hybridMultilevel"/>
    <w:tmpl w:val="048498FA"/>
    <w:lvl w:ilvl="0" w:tplc="7E24B256">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2065742A"/>
    <w:multiLevelType w:val="hybridMultilevel"/>
    <w:tmpl w:val="DAD25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7B5A27"/>
    <w:multiLevelType w:val="hybridMultilevel"/>
    <w:tmpl w:val="60ECD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5D2C1C"/>
    <w:multiLevelType w:val="hybridMultilevel"/>
    <w:tmpl w:val="0226D4B2"/>
    <w:lvl w:ilvl="0" w:tplc="13565278">
      <w:start w:val="1"/>
      <w:numFmt w:val="decimal"/>
      <w:lvlText w:val="%1."/>
      <w:lvlJc w:val="left"/>
      <w:pPr>
        <w:ind w:left="720" w:hanging="360"/>
      </w:pPr>
      <w:rPr>
        <w:rFonts w:ascii="Arial Narrow" w:hAnsi="Arial Narrow"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CE55C8"/>
    <w:multiLevelType w:val="hybridMultilevel"/>
    <w:tmpl w:val="67FEFDA0"/>
    <w:lvl w:ilvl="0" w:tplc="676AC906">
      <w:numFmt w:val="bullet"/>
      <w:lvlText w:val="►"/>
      <w:lvlJc w:val="left"/>
      <w:pPr>
        <w:ind w:left="720" w:hanging="360"/>
      </w:pPr>
      <w:rPr>
        <w:rFonts w:ascii="Times New Roman" w:hAnsi="Times New Roman" w:cs="Times New Roman" w:hint="default"/>
        <w:b w:val="0"/>
        <w:i w:val="0"/>
        <w:color w:val="7F7F7F"/>
        <w:sz w:val="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50712"/>
    <w:multiLevelType w:val="hybridMultilevel"/>
    <w:tmpl w:val="94D6590E"/>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33D63E3"/>
    <w:multiLevelType w:val="hybridMultilevel"/>
    <w:tmpl w:val="A3C656CE"/>
    <w:lvl w:ilvl="0" w:tplc="8ABA9AE8">
      <w:numFmt w:val="bullet"/>
      <w:lvlText w:val="►"/>
      <w:lvlJc w:val="left"/>
      <w:pPr>
        <w:ind w:left="720" w:hanging="360"/>
      </w:pPr>
      <w:rPr>
        <w:rFonts w:ascii="Times New Roman" w:hAnsi="Times New Roman" w:cs="Times New Roman" w:hint="default"/>
        <w:b w:val="0"/>
        <w:i w:val="0"/>
        <w:color w:val="FF33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C1435"/>
    <w:multiLevelType w:val="hybridMultilevel"/>
    <w:tmpl w:val="E56848EE"/>
    <w:lvl w:ilvl="0" w:tplc="46582C4E">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537F28"/>
    <w:multiLevelType w:val="hybridMultilevel"/>
    <w:tmpl w:val="E3247C26"/>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E83811"/>
    <w:multiLevelType w:val="hybridMultilevel"/>
    <w:tmpl w:val="6596C3D6"/>
    <w:lvl w:ilvl="0" w:tplc="7720678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E2052"/>
    <w:multiLevelType w:val="hybridMultilevel"/>
    <w:tmpl w:val="217CE464"/>
    <w:lvl w:ilvl="0" w:tplc="5606AC9A">
      <w:start w:val="1"/>
      <w:numFmt w:val="decimal"/>
      <w:lvlText w:val="%1."/>
      <w:lvlJc w:val="left"/>
      <w:pPr>
        <w:ind w:left="277" w:hanging="135"/>
      </w:pPr>
      <w:rPr>
        <w:rFonts w:ascii="Arial Black" w:hAnsi="Arial Black" w:cs="Times New Roman" w:hint="default"/>
        <w:b/>
        <w:color w:val="FF66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3CB11FBA"/>
    <w:multiLevelType w:val="hybridMultilevel"/>
    <w:tmpl w:val="C05898F8"/>
    <w:lvl w:ilvl="0" w:tplc="20BC475E">
      <w:numFmt w:val="bullet"/>
      <w:lvlText w:val="►"/>
      <w:lvlJc w:val="left"/>
      <w:pPr>
        <w:ind w:left="720" w:hanging="360"/>
      </w:pPr>
      <w:rPr>
        <w:rFonts w:ascii="Times New Roman" w:hAnsi="Times New Roman" w:cs="Times New Roman" w:hint="default"/>
        <w:b w:val="0"/>
        <w:i w:val="0"/>
        <w:color w:val="C000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E69FD"/>
    <w:multiLevelType w:val="hybridMultilevel"/>
    <w:tmpl w:val="B37E96DE"/>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1F5534"/>
    <w:multiLevelType w:val="hybridMultilevel"/>
    <w:tmpl w:val="5B94CDDC"/>
    <w:lvl w:ilvl="0" w:tplc="1562A60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0FC4B8A"/>
    <w:multiLevelType w:val="hybridMultilevel"/>
    <w:tmpl w:val="0714FEF8"/>
    <w:lvl w:ilvl="0" w:tplc="676AC906">
      <w:numFmt w:val="bullet"/>
      <w:lvlText w:val="►"/>
      <w:lvlJc w:val="left"/>
      <w:pPr>
        <w:ind w:left="720" w:hanging="360"/>
      </w:pPr>
      <w:rPr>
        <w:rFonts w:ascii="Times New Roman" w:hAnsi="Times New Roman" w:cs="Times New Roman" w:hint="default"/>
        <w:b w:val="0"/>
        <w:i w:val="0"/>
        <w:color w:val="7F7F7F"/>
        <w:sz w:val="8"/>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C816AA"/>
    <w:multiLevelType w:val="hybridMultilevel"/>
    <w:tmpl w:val="5DE24486"/>
    <w:lvl w:ilvl="0" w:tplc="46582C4E">
      <w:numFmt w:val="bullet"/>
      <w:lvlText w:val="þ"/>
      <w:lvlJc w:val="left"/>
      <w:pPr>
        <w:ind w:left="720" w:hanging="360"/>
      </w:pPr>
      <w:rPr>
        <w:rFonts w:ascii="Wingdings" w:hAnsi="Wingdings" w:hint="default"/>
        <w:b w:val="0"/>
        <w:i w:val="0"/>
        <w:color w:val="7F7F7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804421"/>
    <w:multiLevelType w:val="hybridMultilevel"/>
    <w:tmpl w:val="0A6C1344"/>
    <w:lvl w:ilvl="0" w:tplc="88FEF718">
      <w:start w:val="1"/>
      <w:numFmt w:val="decimal"/>
      <w:lvlText w:val="%1."/>
      <w:lvlJc w:val="left"/>
      <w:pPr>
        <w:ind w:left="4755" w:hanging="360"/>
      </w:pPr>
      <w:rPr>
        <w:rFonts w:hint="default"/>
      </w:rPr>
    </w:lvl>
    <w:lvl w:ilvl="1" w:tplc="040C0019" w:tentative="1">
      <w:start w:val="1"/>
      <w:numFmt w:val="lowerLetter"/>
      <w:lvlText w:val="%2."/>
      <w:lvlJc w:val="left"/>
      <w:pPr>
        <w:ind w:left="5475" w:hanging="360"/>
      </w:pPr>
    </w:lvl>
    <w:lvl w:ilvl="2" w:tplc="040C001B" w:tentative="1">
      <w:start w:val="1"/>
      <w:numFmt w:val="lowerRoman"/>
      <w:lvlText w:val="%3."/>
      <w:lvlJc w:val="right"/>
      <w:pPr>
        <w:ind w:left="6195" w:hanging="180"/>
      </w:pPr>
    </w:lvl>
    <w:lvl w:ilvl="3" w:tplc="040C000F" w:tentative="1">
      <w:start w:val="1"/>
      <w:numFmt w:val="decimal"/>
      <w:lvlText w:val="%4."/>
      <w:lvlJc w:val="left"/>
      <w:pPr>
        <w:ind w:left="6915" w:hanging="360"/>
      </w:pPr>
    </w:lvl>
    <w:lvl w:ilvl="4" w:tplc="040C0019" w:tentative="1">
      <w:start w:val="1"/>
      <w:numFmt w:val="lowerLetter"/>
      <w:lvlText w:val="%5."/>
      <w:lvlJc w:val="left"/>
      <w:pPr>
        <w:ind w:left="7635" w:hanging="360"/>
      </w:pPr>
    </w:lvl>
    <w:lvl w:ilvl="5" w:tplc="040C001B" w:tentative="1">
      <w:start w:val="1"/>
      <w:numFmt w:val="lowerRoman"/>
      <w:lvlText w:val="%6."/>
      <w:lvlJc w:val="right"/>
      <w:pPr>
        <w:ind w:left="8355" w:hanging="180"/>
      </w:pPr>
    </w:lvl>
    <w:lvl w:ilvl="6" w:tplc="040C000F" w:tentative="1">
      <w:start w:val="1"/>
      <w:numFmt w:val="decimal"/>
      <w:lvlText w:val="%7."/>
      <w:lvlJc w:val="left"/>
      <w:pPr>
        <w:ind w:left="9075" w:hanging="360"/>
      </w:pPr>
    </w:lvl>
    <w:lvl w:ilvl="7" w:tplc="040C0019" w:tentative="1">
      <w:start w:val="1"/>
      <w:numFmt w:val="lowerLetter"/>
      <w:lvlText w:val="%8."/>
      <w:lvlJc w:val="left"/>
      <w:pPr>
        <w:ind w:left="9795" w:hanging="360"/>
      </w:pPr>
    </w:lvl>
    <w:lvl w:ilvl="8" w:tplc="040C001B" w:tentative="1">
      <w:start w:val="1"/>
      <w:numFmt w:val="lowerRoman"/>
      <w:lvlText w:val="%9."/>
      <w:lvlJc w:val="right"/>
      <w:pPr>
        <w:ind w:left="10515" w:hanging="180"/>
      </w:pPr>
    </w:lvl>
  </w:abstractNum>
  <w:abstractNum w:abstractNumId="27" w15:restartNumberingAfterBreak="0">
    <w:nsid w:val="494F26F5"/>
    <w:multiLevelType w:val="hybridMultilevel"/>
    <w:tmpl w:val="7772C05C"/>
    <w:lvl w:ilvl="0" w:tplc="1562A60C">
      <w:start w:val="1"/>
      <w:numFmt w:val="decimal"/>
      <w:lvlText w:val="%1-"/>
      <w:lvlJc w:val="left"/>
      <w:pPr>
        <w:ind w:left="107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B304783"/>
    <w:multiLevelType w:val="hybridMultilevel"/>
    <w:tmpl w:val="2B467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9B2602"/>
    <w:multiLevelType w:val="hybridMultilevel"/>
    <w:tmpl w:val="8B8053F8"/>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3708E0"/>
    <w:multiLevelType w:val="hybridMultilevel"/>
    <w:tmpl w:val="6C92A324"/>
    <w:lvl w:ilvl="0" w:tplc="9CCCD92E">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294BAE"/>
    <w:multiLevelType w:val="hybridMultilevel"/>
    <w:tmpl w:val="B0AC6D38"/>
    <w:lvl w:ilvl="0" w:tplc="58669208">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15:restartNumberingAfterBreak="0">
    <w:nsid w:val="525B434B"/>
    <w:multiLevelType w:val="hybridMultilevel"/>
    <w:tmpl w:val="9328CB9A"/>
    <w:lvl w:ilvl="0" w:tplc="7C0E8FB6">
      <w:numFmt w:val="bullet"/>
      <w:lvlText w:val="►"/>
      <w:lvlJc w:val="left"/>
      <w:pPr>
        <w:ind w:left="720" w:hanging="360"/>
      </w:pPr>
      <w:rPr>
        <w:rFonts w:ascii="Times New Roman" w:hAnsi="Times New Roman" w:cs="Times New Roman" w:hint="default"/>
        <w:b w:val="0"/>
        <w:i w:val="0"/>
        <w:color w:val="FF0000"/>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9D6A7A"/>
    <w:multiLevelType w:val="hybridMultilevel"/>
    <w:tmpl w:val="CB867D52"/>
    <w:lvl w:ilvl="0" w:tplc="1562A60C">
      <w:start w:val="1"/>
      <w:numFmt w:val="decimal"/>
      <w:lvlText w:val="%1-"/>
      <w:lvlJc w:val="left"/>
      <w:pPr>
        <w:ind w:left="107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CB84B59"/>
    <w:multiLevelType w:val="hybridMultilevel"/>
    <w:tmpl w:val="91168EC6"/>
    <w:lvl w:ilvl="0" w:tplc="1562A60C">
      <w:start w:val="1"/>
      <w:numFmt w:val="decimal"/>
      <w:lvlText w:val="%1-"/>
      <w:lvlJc w:val="left"/>
      <w:pPr>
        <w:ind w:left="928"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8246D41"/>
    <w:multiLevelType w:val="hybridMultilevel"/>
    <w:tmpl w:val="9EE8DAF8"/>
    <w:lvl w:ilvl="0" w:tplc="91EC7778">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15:restartNumberingAfterBreak="0">
    <w:nsid w:val="6929058B"/>
    <w:multiLevelType w:val="hybridMultilevel"/>
    <w:tmpl w:val="85860B92"/>
    <w:lvl w:ilvl="0" w:tplc="ECB453DA">
      <w:start w:val="1"/>
      <w:numFmt w:val="bullet"/>
      <w:lvlText w:val=""/>
      <w:lvlJc w:val="left"/>
      <w:pPr>
        <w:ind w:left="72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C6020B"/>
    <w:multiLevelType w:val="hybridMultilevel"/>
    <w:tmpl w:val="08D8BD98"/>
    <w:lvl w:ilvl="0" w:tplc="AEC66DDC">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8" w15:restartNumberingAfterBreak="0">
    <w:nsid w:val="6FF01019"/>
    <w:multiLevelType w:val="hybridMultilevel"/>
    <w:tmpl w:val="6844840A"/>
    <w:lvl w:ilvl="0" w:tplc="13565278">
      <w:start w:val="1"/>
      <w:numFmt w:val="decimal"/>
      <w:lvlText w:val="%1."/>
      <w:lvlJc w:val="left"/>
      <w:pPr>
        <w:ind w:left="502" w:hanging="360"/>
      </w:pPr>
      <w:rPr>
        <w:rFonts w:ascii="Arial Narrow" w:hAnsi="Arial Narrow" w:hint="default"/>
        <w:sz w:val="28"/>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39" w15:restartNumberingAfterBreak="0">
    <w:nsid w:val="766A1414"/>
    <w:multiLevelType w:val="hybridMultilevel"/>
    <w:tmpl w:val="95C8C930"/>
    <w:lvl w:ilvl="0" w:tplc="FD381BF2">
      <w:start w:val="1"/>
      <w:numFmt w:val="decimal"/>
      <w:lvlText w:val="%1."/>
      <w:lvlJc w:val="left"/>
      <w:pPr>
        <w:ind w:left="142" w:firstLine="0"/>
      </w:pPr>
      <w:rPr>
        <w:rFonts w:ascii="Arial Black" w:hAnsi="Arial Black" w:cs="Times New Roman" w:hint="default"/>
        <w:b/>
        <w:color w:val="FF66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0" w15:restartNumberingAfterBreak="0">
    <w:nsid w:val="787F72BD"/>
    <w:multiLevelType w:val="hybridMultilevel"/>
    <w:tmpl w:val="FBD6D7DC"/>
    <w:lvl w:ilvl="0" w:tplc="ED02EAEC">
      <w:numFmt w:val="bullet"/>
      <w:lvlText w:val="-"/>
      <w:lvlJc w:val="left"/>
      <w:pPr>
        <w:ind w:left="765" w:hanging="360"/>
      </w:pPr>
      <w:rPr>
        <w:rFonts w:ascii="Times New Roman" w:hAnsi="Times New Roman" w:cs="Times New Roman" w:hint="default"/>
        <w:b/>
        <w:i w:val="0"/>
        <w:color w:val="0000FF"/>
        <w:sz w:val="22"/>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1" w15:restartNumberingAfterBreak="0">
    <w:nsid w:val="7C1F0C70"/>
    <w:multiLevelType w:val="hybridMultilevel"/>
    <w:tmpl w:val="CC7A1C36"/>
    <w:lvl w:ilvl="0" w:tplc="3E8CDF70">
      <w:start w:val="1"/>
      <w:numFmt w:val="bullet"/>
      <w:lvlText w:val=""/>
      <w:lvlJc w:val="left"/>
      <w:pPr>
        <w:ind w:left="720" w:hanging="360"/>
      </w:pPr>
      <w:rPr>
        <w:rFonts w:ascii="Wingdings" w:hAnsi="Wingdings" w:hint="default"/>
        <w:b/>
        <w:i w:val="0"/>
        <w:color w:val="7F7F7F"/>
        <w:sz w:val="12"/>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640BB"/>
    <w:multiLevelType w:val="hybridMultilevel"/>
    <w:tmpl w:val="8E34C3CA"/>
    <w:lvl w:ilvl="0" w:tplc="74D8F84E">
      <w:start w:val="31"/>
      <w:numFmt w:val="bullet"/>
      <w:lvlText w:val="-"/>
      <w:lvlJc w:val="left"/>
      <w:pPr>
        <w:ind w:left="720" w:hanging="360"/>
      </w:pPr>
      <w:rPr>
        <w:rFonts w:ascii="Arial Narrow" w:eastAsia="Calibri" w:hAnsi="Arial Narrow"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7157FF"/>
    <w:multiLevelType w:val="hybridMultilevel"/>
    <w:tmpl w:val="F6604F5A"/>
    <w:lvl w:ilvl="0" w:tplc="055AB108">
      <w:start w:val="31"/>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FB031B"/>
    <w:multiLevelType w:val="hybridMultilevel"/>
    <w:tmpl w:val="09B01558"/>
    <w:lvl w:ilvl="0" w:tplc="FC64569C">
      <w:start w:val="1"/>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0"/>
  </w:num>
  <w:num w:numId="4">
    <w:abstractNumId w:val="11"/>
  </w:num>
  <w:num w:numId="5">
    <w:abstractNumId w:val="44"/>
  </w:num>
  <w:num w:numId="6">
    <w:abstractNumId w:val="6"/>
  </w:num>
  <w:num w:numId="7">
    <w:abstractNumId w:val="19"/>
  </w:num>
  <w:num w:numId="8">
    <w:abstractNumId w:val="42"/>
  </w:num>
  <w:num w:numId="9">
    <w:abstractNumId w:val="27"/>
  </w:num>
  <w:num w:numId="10">
    <w:abstractNumId w:val="43"/>
  </w:num>
  <w:num w:numId="11">
    <w:abstractNumId w:val="15"/>
  </w:num>
  <w:num w:numId="12">
    <w:abstractNumId w:val="8"/>
  </w:num>
  <w:num w:numId="13">
    <w:abstractNumId w:val="23"/>
  </w:num>
  <w:num w:numId="14">
    <w:abstractNumId w:val="4"/>
  </w:num>
  <w:num w:numId="15">
    <w:abstractNumId w:val="34"/>
  </w:num>
  <w:num w:numId="16">
    <w:abstractNumId w:val="5"/>
  </w:num>
  <w:num w:numId="17">
    <w:abstractNumId w:val="1"/>
  </w:num>
  <w:num w:numId="18">
    <w:abstractNumId w:val="33"/>
  </w:num>
  <w:num w:numId="19">
    <w:abstractNumId w:val="13"/>
  </w:num>
  <w:num w:numId="20">
    <w:abstractNumId w:val="3"/>
  </w:num>
  <w:num w:numId="21">
    <w:abstractNumId w:val="40"/>
  </w:num>
  <w:num w:numId="22">
    <w:abstractNumId w:val="14"/>
  </w:num>
  <w:num w:numId="23">
    <w:abstractNumId w:val="24"/>
  </w:num>
  <w:num w:numId="24">
    <w:abstractNumId w:val="21"/>
  </w:num>
  <w:num w:numId="25">
    <w:abstractNumId w:val="7"/>
  </w:num>
  <w:num w:numId="26">
    <w:abstractNumId w:val="32"/>
  </w:num>
  <w:num w:numId="27">
    <w:abstractNumId w:val="17"/>
  </w:num>
  <w:num w:numId="28">
    <w:abstractNumId w:val="25"/>
  </w:num>
  <w:num w:numId="29">
    <w:abstractNumId w:val="2"/>
  </w:num>
  <w:num w:numId="30">
    <w:abstractNumId w:val="9"/>
  </w:num>
  <w:num w:numId="31">
    <w:abstractNumId w:val="22"/>
  </w:num>
  <w:num w:numId="32">
    <w:abstractNumId w:val="18"/>
  </w:num>
  <w:num w:numId="33">
    <w:abstractNumId w:val="36"/>
  </w:num>
  <w:num w:numId="34">
    <w:abstractNumId w:val="29"/>
  </w:num>
  <w:num w:numId="35">
    <w:abstractNumId w:val="41"/>
  </w:num>
  <w:num w:numId="36">
    <w:abstractNumId w:val="0"/>
  </w:num>
  <w:num w:numId="37">
    <w:abstractNumId w:val="16"/>
  </w:num>
  <w:num w:numId="38">
    <w:abstractNumId w:val="12"/>
  </w:num>
  <w:num w:numId="39">
    <w:abstractNumId w:val="26"/>
  </w:num>
  <w:num w:numId="40">
    <w:abstractNumId w:val="31"/>
  </w:num>
  <w:num w:numId="41">
    <w:abstractNumId w:val="10"/>
  </w:num>
  <w:num w:numId="42">
    <w:abstractNumId w:val="35"/>
  </w:num>
  <w:num w:numId="43">
    <w:abstractNumId w:val="37"/>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F6"/>
    <w:rsid w:val="00032AFB"/>
    <w:rsid w:val="000F0CAE"/>
    <w:rsid w:val="00111A01"/>
    <w:rsid w:val="001810B9"/>
    <w:rsid w:val="001842F6"/>
    <w:rsid w:val="001F7C1D"/>
    <w:rsid w:val="00231B4C"/>
    <w:rsid w:val="00244751"/>
    <w:rsid w:val="002A4F96"/>
    <w:rsid w:val="00345079"/>
    <w:rsid w:val="00347868"/>
    <w:rsid w:val="00367FC3"/>
    <w:rsid w:val="00370361"/>
    <w:rsid w:val="003707DE"/>
    <w:rsid w:val="003C31CB"/>
    <w:rsid w:val="003F2702"/>
    <w:rsid w:val="00433D8D"/>
    <w:rsid w:val="004B5817"/>
    <w:rsid w:val="004B5A40"/>
    <w:rsid w:val="004C209D"/>
    <w:rsid w:val="004E0796"/>
    <w:rsid w:val="004E3B97"/>
    <w:rsid w:val="0052149B"/>
    <w:rsid w:val="00550FA6"/>
    <w:rsid w:val="00586DB6"/>
    <w:rsid w:val="00595803"/>
    <w:rsid w:val="005A15D6"/>
    <w:rsid w:val="005A3323"/>
    <w:rsid w:val="005C6F83"/>
    <w:rsid w:val="005D063D"/>
    <w:rsid w:val="005D6623"/>
    <w:rsid w:val="005F1F4C"/>
    <w:rsid w:val="006114EB"/>
    <w:rsid w:val="00623B9A"/>
    <w:rsid w:val="00641655"/>
    <w:rsid w:val="00670E80"/>
    <w:rsid w:val="00681F83"/>
    <w:rsid w:val="00697FD9"/>
    <w:rsid w:val="006A1913"/>
    <w:rsid w:val="006B012A"/>
    <w:rsid w:val="006B7594"/>
    <w:rsid w:val="006D4BE7"/>
    <w:rsid w:val="006E0296"/>
    <w:rsid w:val="00700876"/>
    <w:rsid w:val="0071244E"/>
    <w:rsid w:val="00737D13"/>
    <w:rsid w:val="00753FE2"/>
    <w:rsid w:val="007979F8"/>
    <w:rsid w:val="007C3444"/>
    <w:rsid w:val="007D2CE6"/>
    <w:rsid w:val="007D4E36"/>
    <w:rsid w:val="007F79EC"/>
    <w:rsid w:val="00815CAD"/>
    <w:rsid w:val="00832959"/>
    <w:rsid w:val="00845AB6"/>
    <w:rsid w:val="008521D6"/>
    <w:rsid w:val="00864762"/>
    <w:rsid w:val="00872C22"/>
    <w:rsid w:val="00877C86"/>
    <w:rsid w:val="009055AA"/>
    <w:rsid w:val="00975FB8"/>
    <w:rsid w:val="00A761FE"/>
    <w:rsid w:val="00A8162C"/>
    <w:rsid w:val="00A83590"/>
    <w:rsid w:val="00AA27D1"/>
    <w:rsid w:val="00B27BC1"/>
    <w:rsid w:val="00B475B6"/>
    <w:rsid w:val="00B5135F"/>
    <w:rsid w:val="00B6186C"/>
    <w:rsid w:val="00BA5791"/>
    <w:rsid w:val="00BB0EDB"/>
    <w:rsid w:val="00C11B4E"/>
    <w:rsid w:val="00C73802"/>
    <w:rsid w:val="00C96CB4"/>
    <w:rsid w:val="00CA6250"/>
    <w:rsid w:val="00CC038E"/>
    <w:rsid w:val="00CC273F"/>
    <w:rsid w:val="00D50ACB"/>
    <w:rsid w:val="00D50ED3"/>
    <w:rsid w:val="00DB1974"/>
    <w:rsid w:val="00DD0115"/>
    <w:rsid w:val="00DE6ADB"/>
    <w:rsid w:val="00E0118B"/>
    <w:rsid w:val="00E632F6"/>
    <w:rsid w:val="00E65373"/>
    <w:rsid w:val="00E81A43"/>
    <w:rsid w:val="00EC199F"/>
    <w:rsid w:val="00EF0F81"/>
    <w:rsid w:val="00F005A4"/>
    <w:rsid w:val="00F05708"/>
    <w:rsid w:val="00F234D8"/>
    <w:rsid w:val="00F26C41"/>
    <w:rsid w:val="00F63C80"/>
    <w:rsid w:val="00FC4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D13DB7"/>
  <w15:chartTrackingRefBased/>
  <w15:docId w15:val="{E90AB9C0-71A0-4245-85BC-7A018347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1842F6"/>
    <w:pPr>
      <w:keepNext/>
      <w:shd w:val="clear" w:color="auto" w:fill="4C2462"/>
      <w:spacing w:after="0" w:line="240" w:lineRule="auto"/>
      <w:outlineLvl w:val="0"/>
    </w:pPr>
    <w:rPr>
      <w:rFonts w:ascii="Cambria" w:eastAsia="Times New Roman" w:hAnsi="Cambria"/>
      <w:b/>
      <w:bCs/>
      <w:color w:val="FFFFFF"/>
      <w:spacing w:val="20"/>
      <w:kern w:val="32"/>
      <w:sz w:val="40"/>
      <w:szCs w:val="32"/>
    </w:rPr>
  </w:style>
  <w:style w:type="paragraph" w:styleId="Titre2">
    <w:name w:val="heading 2"/>
    <w:basedOn w:val="Normal"/>
    <w:next w:val="Normal"/>
    <w:link w:val="Titre2Car"/>
    <w:uiPriority w:val="9"/>
    <w:unhideWhenUsed/>
    <w:qFormat/>
    <w:rsid w:val="001842F6"/>
    <w:pPr>
      <w:keepNext/>
      <w:keepLines/>
      <w:spacing w:before="200" w:after="0" w:line="240" w:lineRule="auto"/>
      <w:outlineLvl w:val="1"/>
    </w:pPr>
    <w:rPr>
      <w:rFonts w:ascii="Cambria" w:eastAsia="Times New Roman" w:hAnsi="Cambria"/>
      <w:b/>
      <w:bCs/>
      <w:color w:val="CEB966"/>
      <w:sz w:val="26"/>
      <w:szCs w:val="26"/>
    </w:rPr>
  </w:style>
  <w:style w:type="paragraph" w:styleId="Titre3">
    <w:name w:val="heading 3"/>
    <w:basedOn w:val="Normal"/>
    <w:next w:val="Normal"/>
    <w:link w:val="Titre3Car"/>
    <w:uiPriority w:val="9"/>
    <w:unhideWhenUsed/>
    <w:qFormat/>
    <w:rsid w:val="001842F6"/>
    <w:pPr>
      <w:keepNext/>
      <w:keepLines/>
      <w:spacing w:before="200" w:after="0" w:line="240" w:lineRule="auto"/>
      <w:outlineLvl w:val="2"/>
    </w:pPr>
    <w:rPr>
      <w:rFonts w:ascii="Cambria" w:eastAsia="Times New Roman" w:hAnsi="Cambria"/>
      <w:b/>
      <w:bCs/>
      <w:color w:val="CEB966"/>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42F6"/>
    <w:rPr>
      <w:rFonts w:ascii="Cambria" w:eastAsia="Times New Roman" w:hAnsi="Cambria"/>
      <w:b/>
      <w:bCs/>
      <w:color w:val="FFFFFF"/>
      <w:spacing w:val="20"/>
      <w:kern w:val="32"/>
      <w:sz w:val="40"/>
      <w:szCs w:val="32"/>
      <w:shd w:val="clear" w:color="auto" w:fill="4C2462"/>
      <w:lang w:eastAsia="en-US"/>
    </w:rPr>
  </w:style>
  <w:style w:type="character" w:customStyle="1" w:styleId="Titre2Car">
    <w:name w:val="Titre 2 Car"/>
    <w:link w:val="Titre2"/>
    <w:uiPriority w:val="9"/>
    <w:rsid w:val="001842F6"/>
    <w:rPr>
      <w:rFonts w:ascii="Cambria" w:eastAsia="Times New Roman" w:hAnsi="Cambria"/>
      <w:b/>
      <w:bCs/>
      <w:color w:val="CEB966"/>
      <w:sz w:val="26"/>
      <w:szCs w:val="26"/>
      <w:lang w:eastAsia="en-US"/>
    </w:rPr>
  </w:style>
  <w:style w:type="character" w:customStyle="1" w:styleId="Titre3Car">
    <w:name w:val="Titre 3 Car"/>
    <w:link w:val="Titre3"/>
    <w:uiPriority w:val="9"/>
    <w:rsid w:val="001842F6"/>
    <w:rPr>
      <w:rFonts w:ascii="Cambria" w:eastAsia="Times New Roman" w:hAnsi="Cambria"/>
      <w:b/>
      <w:bCs/>
      <w:color w:val="CEB966"/>
      <w:sz w:val="24"/>
      <w:szCs w:val="22"/>
      <w:lang w:eastAsia="en-US"/>
    </w:rPr>
  </w:style>
  <w:style w:type="paragraph" w:styleId="Sansinterligne">
    <w:name w:val="No Spacing"/>
    <w:uiPriority w:val="1"/>
    <w:qFormat/>
    <w:rsid w:val="001842F6"/>
    <w:pPr>
      <w:shd w:val="clear" w:color="auto" w:fill="CAB3D5"/>
      <w:spacing w:before="100" w:after="100"/>
      <w:jc w:val="both"/>
    </w:pPr>
    <w:rPr>
      <w:rFonts w:ascii="Arial Narrow" w:hAnsi="Arial Narrow"/>
      <w:sz w:val="28"/>
      <w:szCs w:val="22"/>
      <w:lang w:eastAsia="en-US"/>
    </w:rPr>
  </w:style>
  <w:style w:type="table" w:styleId="Grilledutableau">
    <w:name w:val="Table Grid"/>
    <w:basedOn w:val="TableauNormal"/>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42F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842F6"/>
    <w:rPr>
      <w:rFonts w:ascii="Tahoma" w:hAnsi="Tahoma" w:cs="Tahoma"/>
      <w:sz w:val="16"/>
      <w:szCs w:val="16"/>
      <w:lang w:eastAsia="en-US"/>
    </w:rPr>
  </w:style>
  <w:style w:type="paragraph" w:styleId="Titre">
    <w:name w:val="Title"/>
    <w:basedOn w:val="Normal"/>
    <w:next w:val="Normal"/>
    <w:link w:val="TitreCar"/>
    <w:uiPriority w:val="10"/>
    <w:qFormat/>
    <w:rsid w:val="001842F6"/>
    <w:pPr>
      <w:pBdr>
        <w:bottom w:val="single" w:sz="8" w:space="4" w:color="CEB966"/>
      </w:pBdr>
      <w:spacing w:after="300" w:line="240" w:lineRule="auto"/>
      <w:contextualSpacing/>
    </w:pPr>
    <w:rPr>
      <w:rFonts w:ascii="Cambria" w:eastAsia="Times New Roman" w:hAnsi="Cambria"/>
      <w:color w:val="4E4D51"/>
      <w:spacing w:val="5"/>
      <w:kern w:val="28"/>
      <w:sz w:val="52"/>
      <w:szCs w:val="52"/>
    </w:rPr>
  </w:style>
  <w:style w:type="character" w:customStyle="1" w:styleId="TitreCar">
    <w:name w:val="Titre Car"/>
    <w:link w:val="Titre"/>
    <w:uiPriority w:val="10"/>
    <w:rsid w:val="001842F6"/>
    <w:rPr>
      <w:rFonts w:ascii="Cambria" w:eastAsia="Times New Roman" w:hAnsi="Cambria"/>
      <w:color w:val="4E4D51"/>
      <w:spacing w:val="5"/>
      <w:kern w:val="28"/>
      <w:sz w:val="52"/>
      <w:szCs w:val="52"/>
      <w:lang w:eastAsia="en-US"/>
    </w:rPr>
  </w:style>
  <w:style w:type="paragraph" w:styleId="En-tte">
    <w:name w:val="header"/>
    <w:basedOn w:val="Normal"/>
    <w:link w:val="En-tteCar"/>
    <w:uiPriority w:val="99"/>
    <w:unhideWhenUsed/>
    <w:rsid w:val="001842F6"/>
    <w:pPr>
      <w:tabs>
        <w:tab w:val="center" w:pos="4536"/>
        <w:tab w:val="right" w:pos="9072"/>
      </w:tabs>
      <w:spacing w:after="0" w:line="240" w:lineRule="auto"/>
    </w:pPr>
    <w:rPr>
      <w:rFonts w:ascii="Arial Narrow" w:hAnsi="Arial Narrow"/>
      <w:sz w:val="24"/>
    </w:rPr>
  </w:style>
  <w:style w:type="character" w:customStyle="1" w:styleId="En-tteCar">
    <w:name w:val="En-tête Car"/>
    <w:link w:val="En-tte"/>
    <w:uiPriority w:val="99"/>
    <w:rsid w:val="001842F6"/>
    <w:rPr>
      <w:rFonts w:ascii="Arial Narrow" w:hAnsi="Arial Narrow"/>
      <w:sz w:val="24"/>
      <w:szCs w:val="22"/>
      <w:lang w:eastAsia="en-US"/>
    </w:rPr>
  </w:style>
  <w:style w:type="paragraph" w:styleId="Pieddepage">
    <w:name w:val="footer"/>
    <w:basedOn w:val="Normal"/>
    <w:link w:val="PieddepageCar"/>
    <w:uiPriority w:val="99"/>
    <w:unhideWhenUsed/>
    <w:rsid w:val="001842F6"/>
    <w:pPr>
      <w:tabs>
        <w:tab w:val="center" w:pos="4536"/>
        <w:tab w:val="right" w:pos="9072"/>
      </w:tabs>
      <w:spacing w:after="0" w:line="240" w:lineRule="auto"/>
    </w:pPr>
    <w:rPr>
      <w:rFonts w:ascii="Arial Narrow" w:hAnsi="Arial Narrow"/>
      <w:sz w:val="24"/>
    </w:rPr>
  </w:style>
  <w:style w:type="character" w:customStyle="1" w:styleId="PieddepageCar">
    <w:name w:val="Pied de page Car"/>
    <w:link w:val="Pieddepage"/>
    <w:uiPriority w:val="99"/>
    <w:rsid w:val="001842F6"/>
    <w:rPr>
      <w:rFonts w:ascii="Arial Narrow" w:hAnsi="Arial Narrow"/>
      <w:sz w:val="24"/>
      <w:szCs w:val="22"/>
      <w:lang w:eastAsia="en-US"/>
    </w:rPr>
  </w:style>
  <w:style w:type="paragraph" w:styleId="Paragraphedeliste">
    <w:name w:val="List Paragraph"/>
    <w:basedOn w:val="Normal"/>
    <w:uiPriority w:val="34"/>
    <w:qFormat/>
    <w:rsid w:val="001842F6"/>
    <w:pPr>
      <w:spacing w:after="0" w:line="240" w:lineRule="auto"/>
      <w:ind w:left="720"/>
      <w:contextualSpacing/>
    </w:pPr>
    <w:rPr>
      <w:rFonts w:ascii="Arial Narrow" w:hAnsi="Arial Narrow"/>
      <w:sz w:val="24"/>
    </w:rPr>
  </w:style>
  <w:style w:type="character" w:styleId="Lienhypertexte">
    <w:name w:val="Hyperlink"/>
    <w:uiPriority w:val="99"/>
    <w:unhideWhenUsed/>
    <w:rsid w:val="001842F6"/>
    <w:rPr>
      <w:color w:val="410082"/>
      <w:u w:val="single"/>
    </w:rPr>
  </w:style>
  <w:style w:type="character" w:styleId="Lienhypertextesuivivisit">
    <w:name w:val="FollowedHyperlink"/>
    <w:uiPriority w:val="99"/>
    <w:semiHidden/>
    <w:unhideWhenUsed/>
    <w:rsid w:val="001842F6"/>
    <w:rPr>
      <w:color w:val="932968"/>
      <w:u w:val="single"/>
    </w:rPr>
  </w:style>
  <w:style w:type="character" w:styleId="Rfrenceple">
    <w:name w:val="Référence pâle"/>
    <w:uiPriority w:val="31"/>
    <w:qFormat/>
    <w:rsid w:val="001842F6"/>
    <w:rPr>
      <w:smallCaps/>
      <w:color w:val="9CB084"/>
      <w:u w:val="single"/>
    </w:rPr>
  </w:style>
  <w:style w:type="paragraph" w:styleId="Citation">
    <w:name w:val="Quote"/>
    <w:basedOn w:val="Normal"/>
    <w:next w:val="Normal"/>
    <w:link w:val="CitationCar"/>
    <w:uiPriority w:val="29"/>
    <w:qFormat/>
    <w:rsid w:val="001842F6"/>
    <w:pPr>
      <w:spacing w:after="0" w:line="240" w:lineRule="auto"/>
    </w:pPr>
    <w:rPr>
      <w:rFonts w:ascii="Arial Narrow" w:hAnsi="Arial Narrow"/>
      <w:i/>
      <w:iCs/>
      <w:color w:val="000000"/>
      <w:sz w:val="24"/>
    </w:rPr>
  </w:style>
  <w:style w:type="character" w:customStyle="1" w:styleId="CitationCar">
    <w:name w:val="Citation Car"/>
    <w:link w:val="Citation"/>
    <w:uiPriority w:val="29"/>
    <w:rsid w:val="001842F6"/>
    <w:rPr>
      <w:rFonts w:ascii="Arial Narrow" w:hAnsi="Arial Narrow"/>
      <w:i/>
      <w:iCs/>
      <w:color w:val="000000"/>
      <w:sz w:val="24"/>
      <w:szCs w:val="22"/>
      <w:lang w:eastAsia="en-US"/>
    </w:rPr>
  </w:style>
  <w:style w:type="table" w:customStyle="1" w:styleId="Grilledutableau1">
    <w:name w:val="Grille du tableau1"/>
    <w:basedOn w:val="TableauNormal"/>
    <w:next w:val="Grilledutableau"/>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8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84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064-A78C-45C0-AEA1-57A14C36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LEGOUZOUGUEC 371</dc:creator>
  <cp:keywords/>
  <cp:lastModifiedBy>Carine DALUS 371</cp:lastModifiedBy>
  <cp:revision>8</cp:revision>
  <cp:lastPrinted>2020-10-09T06:54:00Z</cp:lastPrinted>
  <dcterms:created xsi:type="dcterms:W3CDTF">2020-10-09T06:52:00Z</dcterms:created>
  <dcterms:modified xsi:type="dcterms:W3CDTF">2020-10-09T06:54:00Z</dcterms:modified>
</cp:coreProperties>
</file>